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A8A5A" w14:textId="77777777" w:rsidR="0009185B" w:rsidRDefault="0009185B" w:rsidP="0009185B">
      <w:pPr>
        <w:spacing w:after="0"/>
        <w:jc w:val="center"/>
        <w:rPr>
          <w:lang w:val="en-US"/>
        </w:rPr>
      </w:pPr>
    </w:p>
    <w:p w14:paraId="6FEE4A58" w14:textId="77777777" w:rsidR="0009185B" w:rsidRPr="001B6CD0" w:rsidRDefault="0009185B" w:rsidP="0009185B">
      <w:pPr>
        <w:spacing w:after="160" w:line="259" w:lineRule="auto"/>
        <w:jc w:val="right"/>
      </w:pPr>
      <w:r w:rsidRPr="001B6CD0">
        <w:t xml:space="preserve">                                                                                                                  </w:t>
      </w:r>
      <w:bookmarkStart w:id="0" w:name="_Hlk134692511"/>
      <w:r w:rsidRPr="001B6CD0">
        <w:t xml:space="preserve">Утверждаю </w:t>
      </w:r>
    </w:p>
    <w:p w14:paraId="23A70835" w14:textId="6D951462" w:rsidR="0009185B" w:rsidRPr="001B6CD0" w:rsidRDefault="0009185B" w:rsidP="0009185B">
      <w:pPr>
        <w:spacing w:after="160" w:line="259" w:lineRule="auto"/>
        <w:jc w:val="right"/>
      </w:pPr>
      <w:r w:rsidRPr="001B6CD0">
        <w:t xml:space="preserve">                                                                                                       Директор </w:t>
      </w:r>
    </w:p>
    <w:p w14:paraId="59F2A501" w14:textId="77777777" w:rsidR="0009185B" w:rsidRPr="001B6CD0" w:rsidRDefault="0009185B" w:rsidP="0009185B">
      <w:pPr>
        <w:spacing w:after="160" w:line="259" w:lineRule="auto"/>
        <w:jc w:val="right"/>
      </w:pPr>
      <w:r w:rsidRPr="001B6CD0">
        <w:t xml:space="preserve">                                                                                                                   МБОУ «Лицей  №188»</w:t>
      </w:r>
    </w:p>
    <w:p w14:paraId="4CB109B4" w14:textId="77777777" w:rsidR="0009185B" w:rsidRPr="001B6CD0" w:rsidRDefault="0009185B" w:rsidP="0009185B">
      <w:pPr>
        <w:spacing w:after="160" w:line="259" w:lineRule="auto"/>
        <w:jc w:val="right"/>
      </w:pPr>
      <w:r w:rsidRPr="001B6CD0">
        <w:t xml:space="preserve">                                                                                                Э.Г.Расулова </w:t>
      </w:r>
    </w:p>
    <w:p w14:paraId="3ECE1F46" w14:textId="20296233" w:rsidR="0009185B" w:rsidRPr="001B6CD0" w:rsidRDefault="0009185B" w:rsidP="0009185B">
      <w:pPr>
        <w:spacing w:after="160" w:line="259" w:lineRule="auto"/>
        <w:jc w:val="right"/>
      </w:pPr>
      <w:r w:rsidRPr="001B6CD0">
        <w:t xml:space="preserve">                                                                                                                 Приказ № __от      202</w:t>
      </w:r>
      <w:r w:rsidR="00A80195">
        <w:t>6</w:t>
      </w:r>
      <w:r w:rsidRPr="001B6CD0">
        <w:t>г.</w:t>
      </w:r>
    </w:p>
    <w:p w14:paraId="6E44E88D" w14:textId="2CDAF470" w:rsidR="0009185B" w:rsidRPr="001B6CD0" w:rsidRDefault="0009185B" w:rsidP="0009185B">
      <w:pPr>
        <w:contextualSpacing/>
        <w:mirrorIndents/>
        <w:rPr>
          <w:b/>
          <w:sz w:val="28"/>
          <w:szCs w:val="28"/>
        </w:rPr>
      </w:pPr>
      <w:r>
        <w:rPr>
          <w:b/>
          <w:bCs/>
          <w:color w:val="000000"/>
        </w:rPr>
        <w:t xml:space="preserve">          </w:t>
      </w:r>
      <w:r w:rsidRPr="001B6CD0">
        <w:rPr>
          <w:b/>
          <w:sz w:val="28"/>
          <w:szCs w:val="28"/>
        </w:rPr>
        <w:t>Контрольно-измерительные материалы</w:t>
      </w:r>
      <w:r>
        <w:rPr>
          <w:b/>
          <w:sz w:val="28"/>
          <w:szCs w:val="28"/>
        </w:rPr>
        <w:t xml:space="preserve"> для прохождения промежуточной аттестации по русскому языку за курс 11 класса </w:t>
      </w:r>
    </w:p>
    <w:bookmarkEnd w:id="0"/>
    <w:p w14:paraId="0DE8E488" w14:textId="687A9F2D" w:rsidR="0009185B" w:rsidRPr="0009185B" w:rsidRDefault="0009185B" w:rsidP="0009185B">
      <w:pPr>
        <w:autoSpaceDE w:val="0"/>
        <w:autoSpaceDN w:val="0"/>
        <w:adjustRightInd w:val="0"/>
        <w:jc w:val="both"/>
      </w:pPr>
      <w:r>
        <w:rPr>
          <w:b/>
          <w:sz w:val="28"/>
          <w:szCs w:val="28"/>
        </w:rPr>
        <w:t xml:space="preserve">    </w:t>
      </w:r>
      <w:r w:rsidRPr="0009185B">
        <w:t xml:space="preserve">Работа по русскому языку состоит из заданий как с кратким ,так и с развернутым ответом. Ориентировочное время выполнения контрольной работы – </w:t>
      </w:r>
      <w:r w:rsidRPr="0009185B">
        <w:rPr>
          <w:b/>
        </w:rPr>
        <w:t xml:space="preserve">90 </w:t>
      </w:r>
      <w:r w:rsidRPr="0009185B">
        <w:t>минут.</w:t>
      </w:r>
    </w:p>
    <w:p w14:paraId="55B92A86" w14:textId="77777777" w:rsidR="0009185B" w:rsidRPr="0009185B" w:rsidRDefault="0009185B" w:rsidP="0009185B">
      <w:pPr>
        <w:autoSpaceDE w:val="0"/>
        <w:autoSpaceDN w:val="0"/>
        <w:adjustRightInd w:val="0"/>
        <w:ind w:firstLine="708"/>
        <w:jc w:val="both"/>
      </w:pPr>
      <w:r w:rsidRPr="0009185B">
        <w:t>При выполнении заданий можно пользоваться черновиком. Записи в черновике не учитываются при оценивании работы.</w:t>
      </w:r>
    </w:p>
    <w:p w14:paraId="3BA1462C" w14:textId="77777777" w:rsidR="0009185B" w:rsidRPr="0009185B" w:rsidRDefault="0009185B" w:rsidP="0009185B">
      <w:pPr>
        <w:autoSpaceDE w:val="0"/>
        <w:autoSpaceDN w:val="0"/>
        <w:adjustRightInd w:val="0"/>
        <w:ind w:firstLine="708"/>
        <w:jc w:val="both"/>
      </w:pPr>
      <w:r w:rsidRPr="0009185B">
        <w:t>Баллы, полученные Вами за выполненные задания, суммируются. Постарайтесь выполнить как можно больше заданий и набрать наибольшее количество баллов.</w:t>
      </w:r>
    </w:p>
    <w:p w14:paraId="4D1C3366" w14:textId="0B9A236C" w:rsidR="0009185B" w:rsidRDefault="0009185B" w:rsidP="0009185B">
      <w:pPr>
        <w:spacing w:after="0"/>
      </w:pPr>
      <w:r>
        <w:rPr>
          <w:lang w:val="en-US"/>
        </w:rPr>
        <w:t>I</w:t>
      </w:r>
      <w:r>
        <w:t xml:space="preserve"> вариант</w:t>
      </w:r>
    </w:p>
    <w:p w14:paraId="4DECA82B" w14:textId="77777777" w:rsidR="0009185B" w:rsidRPr="00BB489D"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BB489D">
        <w:rPr>
          <w:rFonts w:ascii="TimesNewRomanPS-BoldMT" w:eastAsia="Times New Roman" w:hAnsi="TimesNewRomanPS-BoldMT" w:cs="TimesNewRomanPS-BoldMT"/>
          <w:b/>
          <w:bCs/>
          <w:sz w:val="20"/>
          <w:lang w:eastAsia="ru-RU"/>
        </w:rPr>
        <w:t>1.Расставьте знаки препинания. Укажите номера предложений,</w:t>
      </w:r>
      <w:r>
        <w:rPr>
          <w:rFonts w:ascii="TimesNewRomanPS-BoldMT" w:eastAsia="Times New Roman" w:hAnsi="TimesNewRomanPS-BoldMT" w:cs="TimesNewRomanPS-BoldMT"/>
          <w:b/>
          <w:bCs/>
          <w:sz w:val="20"/>
          <w:lang w:eastAsia="ru-RU"/>
        </w:rPr>
        <w:t xml:space="preserve"> в которых нужно поставить ОДНУ </w:t>
      </w:r>
      <w:r w:rsidRPr="00BB489D">
        <w:rPr>
          <w:rFonts w:ascii="TimesNewRomanPS-BoldMT" w:eastAsia="Times New Roman" w:hAnsi="TimesNewRomanPS-BoldMT" w:cs="TimesNewRomanPS-BoldMT"/>
          <w:b/>
          <w:bCs/>
          <w:sz w:val="20"/>
          <w:lang w:eastAsia="ru-RU"/>
        </w:rPr>
        <w:t>запятую.</w:t>
      </w:r>
    </w:p>
    <w:p w14:paraId="0AFC6AD7" w14:textId="77777777" w:rsidR="0009185B" w:rsidRPr="00BB489D"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BB489D">
        <w:rPr>
          <w:rFonts w:ascii="TimesNewRomanPSMT" w:eastAsia="Times New Roman" w:hAnsi="TimesNewRomanPSMT" w:cs="TimesNewRomanPSMT"/>
          <w:sz w:val="20"/>
          <w:lang w:eastAsia="ru-RU"/>
        </w:rPr>
        <w:t>1) Пушистая белая шапочка обрамляла нежное лицо девушки.</w:t>
      </w:r>
    </w:p>
    <w:p w14:paraId="109B7F31" w14:textId="77777777" w:rsidR="0009185B" w:rsidRPr="00BB489D"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BB489D">
        <w:rPr>
          <w:rFonts w:ascii="TimesNewRomanPSMT" w:eastAsia="Times New Roman" w:hAnsi="TimesNewRomanPSMT" w:cs="TimesNewRomanPSMT"/>
          <w:sz w:val="20"/>
          <w:lang w:eastAsia="ru-RU"/>
        </w:rPr>
        <w:t>2) И шимпанзе и гориллы постоянно кочуют по довольно большой территории.</w:t>
      </w:r>
    </w:p>
    <w:p w14:paraId="386B4069" w14:textId="77777777" w:rsidR="0009185B" w:rsidRPr="00BB489D"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BB489D">
        <w:rPr>
          <w:rFonts w:ascii="TimesNewRomanPSMT" w:eastAsia="Times New Roman" w:hAnsi="TimesNewRomanPSMT" w:cs="TimesNewRomanPSMT"/>
          <w:sz w:val="20"/>
          <w:lang w:eastAsia="ru-RU"/>
        </w:rPr>
        <w:t>3) Осталось выучить параграф о Конституции да распечатать реферат.</w:t>
      </w:r>
    </w:p>
    <w:p w14:paraId="0592CC2C" w14:textId="77777777" w:rsidR="0009185B" w:rsidRPr="00BB489D"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BB489D">
        <w:rPr>
          <w:rFonts w:ascii="TimesNewRomanPSMT" w:eastAsia="Times New Roman" w:hAnsi="TimesNewRomanPSMT" w:cs="TimesNewRomanPSMT"/>
          <w:sz w:val="20"/>
          <w:lang w:eastAsia="ru-RU"/>
        </w:rPr>
        <w:t>4) В такой снегопад машины и лошади и люди тонули в снегу.</w:t>
      </w:r>
    </w:p>
    <w:p w14:paraId="6BAF6728" w14:textId="77777777" w:rsidR="0009185B" w:rsidRPr="00BB489D"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BB489D">
        <w:rPr>
          <w:rFonts w:ascii="TimesNewRomanPSMT" w:eastAsia="Times New Roman" w:hAnsi="TimesNewRomanPSMT" w:cs="TimesNewRomanPSMT"/>
          <w:sz w:val="20"/>
          <w:lang w:eastAsia="ru-RU"/>
        </w:rPr>
        <w:t>5) Этруски творчески перерабатывали натуру и представляли хотя и достоверный но поэтизированный образ</w:t>
      </w:r>
    </w:p>
    <w:p w14:paraId="43156C0E" w14:textId="77777777" w:rsidR="0009185B" w:rsidRPr="00BB489D"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BB489D">
        <w:rPr>
          <w:rFonts w:ascii="TimesNewRomanPSMT" w:eastAsia="Times New Roman" w:hAnsi="TimesNewRomanPSMT" w:cs="TimesNewRomanPSMT"/>
          <w:sz w:val="20"/>
          <w:lang w:eastAsia="ru-RU"/>
        </w:rPr>
        <w:t>человека.</w:t>
      </w:r>
    </w:p>
    <w:p w14:paraId="27DF3F1C" w14:textId="77777777" w:rsidR="0009185B" w:rsidRPr="00C40714" w:rsidRDefault="0009185B" w:rsidP="0009185B">
      <w:pPr>
        <w:spacing w:after="0"/>
        <w:rPr>
          <w:b/>
        </w:rPr>
      </w:pPr>
      <w:r w:rsidRPr="00C40714">
        <w:rPr>
          <w:rFonts w:ascii="TimesNewRomanPSMT" w:eastAsia="Times New Roman" w:hAnsi="TimesNewRomanPSMT" w:cs="TimesNewRomanPSMT"/>
          <w:b/>
          <w:lang w:eastAsia="ru-RU"/>
        </w:rPr>
        <w:t>2.</w:t>
      </w:r>
      <w:r w:rsidRPr="00C40714">
        <w:rPr>
          <w:b/>
        </w:rPr>
        <w:t xml:space="preserve">  </w:t>
      </w:r>
      <w:r w:rsidRPr="00C40714">
        <w:rPr>
          <w:b/>
          <w:iCs/>
        </w:rPr>
        <w:t>В каком варианте ответа правильно указаны и объяснены все запя</w:t>
      </w:r>
      <w:r w:rsidRPr="00C40714">
        <w:rPr>
          <w:b/>
          <w:iCs/>
        </w:rPr>
        <w:softHyphen/>
        <w:t>тые?</w:t>
      </w:r>
    </w:p>
    <w:p w14:paraId="3A84EFD6" w14:textId="77777777" w:rsidR="0009185B" w:rsidRPr="00C40714" w:rsidRDefault="0009185B" w:rsidP="0009185B">
      <w:pPr>
        <w:spacing w:after="0"/>
      </w:pPr>
      <w:r>
        <w:rPr>
          <w:bCs/>
        </w:rPr>
        <w:t xml:space="preserve">    </w:t>
      </w:r>
      <w:r w:rsidRPr="00C40714">
        <w:rPr>
          <w:bCs/>
        </w:rPr>
        <w:t>Увидев свой отряд (1) измученный (2) и поредевший втрое (3) уныло растянувшийся вдоль дороги (4) он понял, как он (5) сам смертельно уставший (6) бессилен теперь сделать что-либо для этих людей.</w:t>
      </w:r>
    </w:p>
    <w:p w14:paraId="18F1B658" w14:textId="77777777" w:rsidR="0009185B" w:rsidRPr="00BB489D" w:rsidRDefault="0009185B" w:rsidP="0009185B">
      <w:pPr>
        <w:spacing w:after="0" w:line="240" w:lineRule="auto"/>
        <w:rPr>
          <w:sz w:val="20"/>
        </w:rPr>
      </w:pPr>
      <w:r w:rsidRPr="00BB489D">
        <w:rPr>
          <w:sz w:val="20"/>
        </w:rPr>
        <w:t>1) 1,3,4 — выделяются деепричастный и причастный обороты</w:t>
      </w:r>
    </w:p>
    <w:p w14:paraId="0BECFA08" w14:textId="77777777" w:rsidR="0009185B" w:rsidRPr="00BB489D" w:rsidRDefault="0009185B" w:rsidP="0009185B">
      <w:pPr>
        <w:spacing w:after="0" w:line="240" w:lineRule="auto"/>
        <w:rPr>
          <w:sz w:val="20"/>
        </w:rPr>
      </w:pPr>
      <w:r w:rsidRPr="00BB489D">
        <w:rPr>
          <w:sz w:val="20"/>
        </w:rPr>
        <w:t>2) 1, 3, 4, 5,6— выделяются два причастных и один деепричастный обороты</w:t>
      </w:r>
    </w:p>
    <w:p w14:paraId="1D40B0E4" w14:textId="77777777" w:rsidR="0009185B" w:rsidRPr="00BB489D" w:rsidRDefault="0009185B" w:rsidP="0009185B">
      <w:pPr>
        <w:spacing w:after="0" w:line="240" w:lineRule="auto"/>
        <w:rPr>
          <w:sz w:val="20"/>
        </w:rPr>
      </w:pPr>
      <w:r w:rsidRPr="00BB489D">
        <w:rPr>
          <w:sz w:val="20"/>
        </w:rPr>
        <w:t>3) 1,3,4 — выделяются два причастных оборота</w:t>
      </w:r>
    </w:p>
    <w:p w14:paraId="55CEE634" w14:textId="77777777" w:rsidR="0009185B" w:rsidRPr="00BB489D" w:rsidRDefault="0009185B" w:rsidP="0009185B">
      <w:pPr>
        <w:spacing w:after="0" w:line="240" w:lineRule="auto"/>
        <w:rPr>
          <w:sz w:val="20"/>
        </w:rPr>
      </w:pPr>
      <w:r w:rsidRPr="00BB489D">
        <w:rPr>
          <w:sz w:val="20"/>
        </w:rPr>
        <w:t>4) 1,3,4,5,6 — выделяются три причастных оборота</w:t>
      </w:r>
    </w:p>
    <w:p w14:paraId="7D624EC0" w14:textId="77777777" w:rsidR="0009185B" w:rsidRPr="00BB489D"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BB489D">
        <w:rPr>
          <w:rFonts w:ascii="TimesNewRomanPS-BoldMT" w:eastAsia="Times New Roman" w:hAnsi="TimesNewRomanPS-BoldMT" w:cs="TimesNewRomanPS-BoldMT"/>
          <w:b/>
          <w:bCs/>
          <w:sz w:val="20"/>
          <w:lang w:eastAsia="ru-RU"/>
        </w:rPr>
        <w:t>3. Расставьте знаки препинания: укажите все цифры, на месте кото</w:t>
      </w:r>
      <w:r>
        <w:rPr>
          <w:rFonts w:ascii="TimesNewRomanPS-BoldMT" w:eastAsia="Times New Roman" w:hAnsi="TimesNewRomanPS-BoldMT" w:cs="TimesNewRomanPS-BoldMT"/>
          <w:b/>
          <w:bCs/>
          <w:sz w:val="20"/>
          <w:lang w:eastAsia="ru-RU"/>
        </w:rPr>
        <w:t xml:space="preserve">рых в предложении должны стоять </w:t>
      </w:r>
      <w:r w:rsidRPr="00BB489D">
        <w:rPr>
          <w:rFonts w:ascii="TimesNewRomanPS-BoldMT" w:eastAsia="Times New Roman" w:hAnsi="TimesNewRomanPS-BoldMT" w:cs="TimesNewRomanPS-BoldMT"/>
          <w:b/>
          <w:bCs/>
          <w:sz w:val="20"/>
          <w:lang w:eastAsia="ru-RU"/>
        </w:rPr>
        <w:t>запятые.</w:t>
      </w:r>
    </w:p>
    <w:p w14:paraId="3F74113D" w14:textId="77777777" w:rsidR="0009185B"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Pr>
          <w:rFonts w:ascii="TimesNewRomanPS-ItalicMT" w:eastAsia="Times New Roman" w:hAnsi="TimesNewRomanPS-ItalicMT" w:cs="TimesNewRomanPS-ItalicMT"/>
          <w:i/>
          <w:iCs/>
          <w:lang w:eastAsia="ru-RU"/>
        </w:rPr>
        <w:t xml:space="preserve">    </w:t>
      </w:r>
      <w:r w:rsidRPr="006E2A51">
        <w:rPr>
          <w:rFonts w:ascii="TimesNewRomanPS-ItalicMT" w:eastAsia="Times New Roman" w:hAnsi="TimesNewRomanPS-ItalicMT" w:cs="TimesNewRomanPS-ItalicMT"/>
          <w:i/>
          <w:iCs/>
          <w:lang w:eastAsia="ru-RU"/>
        </w:rPr>
        <w:t>Разноцветные заросли (1) образованные одиночными (2) и колониальными коралловыми полипами (3) хорошо</w:t>
      </w:r>
      <w:r>
        <w:rPr>
          <w:rFonts w:ascii="TimesNewRomanPS-ItalicMT" w:eastAsia="Times New Roman" w:hAnsi="TimesNewRomanPS-ItalicMT" w:cs="TimesNewRomanPS-ItalicMT"/>
          <w:i/>
          <w:iCs/>
          <w:lang w:eastAsia="ru-RU"/>
        </w:rPr>
        <w:t xml:space="preserve"> </w:t>
      </w:r>
      <w:r w:rsidRPr="006E2A51">
        <w:rPr>
          <w:rFonts w:ascii="TimesNewRomanPS-ItalicMT" w:eastAsia="Times New Roman" w:hAnsi="TimesNewRomanPS-ItalicMT" w:cs="TimesNewRomanPS-ItalicMT"/>
          <w:i/>
          <w:iCs/>
          <w:lang w:eastAsia="ru-RU"/>
        </w:rPr>
        <w:t>видны сквозь прозрачные воды тёплых тропических морей (4) в тихий солнечный день.</w:t>
      </w:r>
    </w:p>
    <w:p w14:paraId="62C623CE" w14:textId="77777777" w:rsidR="0009185B" w:rsidRPr="00BB489D"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BB489D">
        <w:rPr>
          <w:rFonts w:ascii="TimesNewRomanPS-BoldMT" w:eastAsia="Times New Roman" w:hAnsi="TimesNewRomanPS-BoldMT" w:cs="TimesNewRomanPS-BoldMT"/>
          <w:b/>
          <w:bCs/>
          <w:sz w:val="20"/>
          <w:lang w:eastAsia="ru-RU"/>
        </w:rPr>
        <w:t>4. Расставьте знаки препинания: укажите все цифры, на месте кото</w:t>
      </w:r>
      <w:r>
        <w:rPr>
          <w:rFonts w:ascii="TimesNewRomanPS-BoldMT" w:eastAsia="Times New Roman" w:hAnsi="TimesNewRomanPS-BoldMT" w:cs="TimesNewRomanPS-BoldMT"/>
          <w:b/>
          <w:bCs/>
          <w:sz w:val="20"/>
          <w:lang w:eastAsia="ru-RU"/>
        </w:rPr>
        <w:t xml:space="preserve">рых в предложении должны стоять </w:t>
      </w:r>
      <w:r w:rsidRPr="00BB489D">
        <w:rPr>
          <w:rFonts w:ascii="TimesNewRomanPS-BoldMT" w:eastAsia="Times New Roman" w:hAnsi="TimesNewRomanPS-BoldMT" w:cs="TimesNewRomanPS-BoldMT"/>
          <w:b/>
          <w:bCs/>
          <w:sz w:val="20"/>
          <w:lang w:eastAsia="ru-RU"/>
        </w:rPr>
        <w:t>запятые.</w:t>
      </w:r>
    </w:p>
    <w:p w14:paraId="66587D16"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Иногда Ивану Петровичу Аргунову (1) всё-таки (2) удавалось целиком отдаться вдохновению. В такой</w:t>
      </w:r>
    </w:p>
    <w:p w14:paraId="6BC39A5E"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радостный час (3) наверное (4) и создал он портрет неизвестной молодой женщины в праздничном</w:t>
      </w:r>
    </w:p>
    <w:p w14:paraId="4A05FF22" w14:textId="77777777" w:rsidR="0009185B"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крестьянском платье.</w:t>
      </w:r>
    </w:p>
    <w:p w14:paraId="6319A646" w14:textId="77777777" w:rsidR="0009185B" w:rsidRPr="00C46E50" w:rsidRDefault="0009185B" w:rsidP="0009185B">
      <w:pPr>
        <w:autoSpaceDE w:val="0"/>
        <w:autoSpaceDN w:val="0"/>
        <w:adjustRightInd w:val="0"/>
        <w:spacing w:after="0" w:line="240" w:lineRule="atLeast"/>
        <w:contextualSpacing/>
        <w:rPr>
          <w:rFonts w:ascii="TimesNewRomanPS-BoldMT" w:eastAsia="Times New Roman" w:hAnsi="TimesNewRomanPS-BoldMT" w:cs="TimesNewRomanPS-BoldMT"/>
          <w:b/>
          <w:bCs/>
          <w:sz w:val="20"/>
          <w:lang w:eastAsia="ru-RU"/>
        </w:rPr>
      </w:pPr>
      <w:r w:rsidRPr="00BB489D">
        <w:rPr>
          <w:rFonts w:ascii="TimesNewRomanPS-BoldMT" w:eastAsia="Times New Roman" w:hAnsi="TimesNewRomanPS-BoldMT" w:cs="TimesNewRomanPS-BoldMT"/>
          <w:b/>
          <w:bCs/>
          <w:sz w:val="20"/>
          <w:lang w:eastAsia="ru-RU"/>
        </w:rPr>
        <w:lastRenderedPageBreak/>
        <w:t>5. Расставьте знаки препинания: укажите цифру, на месте кото</w:t>
      </w:r>
      <w:r>
        <w:rPr>
          <w:rFonts w:ascii="TimesNewRomanPS-BoldMT" w:eastAsia="Times New Roman" w:hAnsi="TimesNewRomanPS-BoldMT" w:cs="TimesNewRomanPS-BoldMT"/>
          <w:b/>
          <w:bCs/>
          <w:sz w:val="20"/>
          <w:lang w:eastAsia="ru-RU"/>
        </w:rPr>
        <w:t xml:space="preserve">рой в предложении должны стоять </w:t>
      </w:r>
      <w:r w:rsidRPr="00BB489D">
        <w:rPr>
          <w:rFonts w:ascii="TimesNewRomanPS-BoldMT" w:eastAsia="Times New Roman" w:hAnsi="TimesNewRomanPS-BoldMT" w:cs="TimesNewRomanPS-BoldMT"/>
          <w:b/>
          <w:bCs/>
          <w:sz w:val="20"/>
          <w:lang w:eastAsia="ru-RU"/>
        </w:rPr>
        <w:t>запятая.</w:t>
      </w:r>
    </w:p>
    <w:p w14:paraId="6A0CACFC" w14:textId="77777777" w:rsidR="0009185B" w:rsidRPr="00157C31" w:rsidRDefault="0009185B" w:rsidP="0009185B">
      <w:pPr>
        <w:autoSpaceDE w:val="0"/>
        <w:autoSpaceDN w:val="0"/>
        <w:adjustRightInd w:val="0"/>
        <w:spacing w:after="0" w:line="240" w:lineRule="atLeast"/>
        <w:contextualSpacing/>
        <w:rPr>
          <w:rFonts w:ascii="TimesNewRomanPS-ItalicMT" w:eastAsia="Times New Roman" w:hAnsi="TimesNewRomanPS-ItalicMT" w:cs="TimesNewRomanPS-ItalicMT"/>
          <w:i/>
          <w:iCs/>
          <w:lang w:eastAsia="ru-RU"/>
        </w:rPr>
      </w:pPr>
      <w:r w:rsidRPr="00157C31">
        <w:rPr>
          <w:rFonts w:ascii="TimesNewRomanPS-ItalicMT" w:eastAsia="Times New Roman" w:hAnsi="TimesNewRomanPS-ItalicMT" w:cs="TimesNewRomanPS-ItalicMT"/>
          <w:i/>
          <w:iCs/>
          <w:lang w:eastAsia="ru-RU"/>
        </w:rPr>
        <w:t>Для ловли протоптеров жители Судана используют специальный барабан (1) с помощью (2) которого (3)</w:t>
      </w:r>
    </w:p>
    <w:p w14:paraId="03552C6C" w14:textId="77777777" w:rsidR="0009185B" w:rsidRDefault="0009185B" w:rsidP="0009185B">
      <w:pPr>
        <w:autoSpaceDE w:val="0"/>
        <w:autoSpaceDN w:val="0"/>
        <w:adjustRightInd w:val="0"/>
        <w:spacing w:after="0" w:line="240" w:lineRule="atLeast"/>
        <w:contextualSpacing/>
        <w:rPr>
          <w:rFonts w:ascii="TimesNewRomanPS-ItalicMT" w:eastAsia="Times New Roman" w:hAnsi="TimesNewRomanPS-ItalicMT" w:cs="TimesNewRomanPS-ItalicMT"/>
          <w:i/>
          <w:iCs/>
          <w:lang w:eastAsia="ru-RU"/>
        </w:rPr>
      </w:pPr>
      <w:r w:rsidRPr="00157C31">
        <w:rPr>
          <w:rFonts w:ascii="TimesNewRomanPS-ItalicMT" w:eastAsia="Times New Roman" w:hAnsi="TimesNewRomanPS-ItalicMT" w:cs="TimesNewRomanPS-ItalicMT"/>
          <w:i/>
          <w:iCs/>
          <w:lang w:eastAsia="ru-RU"/>
        </w:rPr>
        <w:t>издаются звуки (4) падающих дождевых капель.</w:t>
      </w:r>
    </w:p>
    <w:p w14:paraId="7595DBC9" w14:textId="77777777" w:rsidR="0009185B" w:rsidRPr="00BB489D" w:rsidRDefault="0009185B" w:rsidP="0009185B">
      <w:pPr>
        <w:spacing w:after="0"/>
        <w:rPr>
          <w:b/>
          <w:sz w:val="20"/>
        </w:rPr>
      </w:pPr>
      <w:r w:rsidRPr="00BB489D">
        <w:rPr>
          <w:b/>
          <w:iCs/>
          <w:sz w:val="20"/>
        </w:rPr>
        <w:t>6. Укажите предложение с пунктуационной ошибкой.</w:t>
      </w:r>
    </w:p>
    <w:p w14:paraId="111DA2D7" w14:textId="77777777" w:rsidR="0009185B" w:rsidRPr="00BB489D" w:rsidRDefault="0009185B" w:rsidP="0009185B">
      <w:pPr>
        <w:spacing w:after="0"/>
        <w:rPr>
          <w:sz w:val="20"/>
        </w:rPr>
      </w:pPr>
      <w:r w:rsidRPr="00BB489D">
        <w:rPr>
          <w:sz w:val="20"/>
        </w:rPr>
        <w:t>1) Люди, птицы, травы — всё слушает песню соловья.</w:t>
      </w:r>
    </w:p>
    <w:p w14:paraId="38FCBD0A" w14:textId="77777777" w:rsidR="0009185B" w:rsidRPr="00BB489D" w:rsidRDefault="0009185B" w:rsidP="0009185B">
      <w:pPr>
        <w:spacing w:after="0"/>
        <w:rPr>
          <w:sz w:val="20"/>
        </w:rPr>
      </w:pPr>
      <w:r w:rsidRPr="00BB489D">
        <w:rPr>
          <w:sz w:val="20"/>
        </w:rPr>
        <w:t>2) На выставке была представлена не только живопись, но и графика.</w:t>
      </w:r>
    </w:p>
    <w:p w14:paraId="52ED058B" w14:textId="77777777" w:rsidR="0009185B" w:rsidRPr="00BB489D" w:rsidRDefault="0009185B" w:rsidP="0009185B">
      <w:pPr>
        <w:spacing w:after="0"/>
        <w:rPr>
          <w:sz w:val="20"/>
        </w:rPr>
      </w:pPr>
      <w:r w:rsidRPr="00BB489D">
        <w:rPr>
          <w:sz w:val="20"/>
        </w:rPr>
        <w:t>3) Мы увидели заросли земляники и лесной малины, и решили наполнить наши корзинки.</w:t>
      </w:r>
    </w:p>
    <w:p w14:paraId="69FA8853" w14:textId="77777777" w:rsidR="0009185B" w:rsidRPr="00BB489D" w:rsidRDefault="0009185B" w:rsidP="0009185B">
      <w:pPr>
        <w:spacing w:after="0"/>
        <w:rPr>
          <w:sz w:val="20"/>
        </w:rPr>
      </w:pPr>
      <w:r w:rsidRPr="00BB489D">
        <w:rPr>
          <w:sz w:val="20"/>
        </w:rPr>
        <w:t>4) Он был хоть и невысок ростом, да жилист.</w:t>
      </w:r>
    </w:p>
    <w:p w14:paraId="4B4CC865" w14:textId="77777777" w:rsidR="0009185B" w:rsidRPr="00BB489D" w:rsidRDefault="0009185B" w:rsidP="0009185B">
      <w:pPr>
        <w:spacing w:after="0"/>
        <w:rPr>
          <w:b/>
          <w:sz w:val="20"/>
        </w:rPr>
      </w:pPr>
      <w:r w:rsidRPr="00BB489D">
        <w:rPr>
          <w:b/>
          <w:iCs/>
          <w:sz w:val="20"/>
        </w:rPr>
        <w:t>7.Укажите грамматически правильное продолжение предложения.</w:t>
      </w:r>
    </w:p>
    <w:p w14:paraId="5BB0A847" w14:textId="77777777" w:rsidR="0009185B" w:rsidRPr="00BB489D" w:rsidRDefault="0009185B" w:rsidP="0009185B">
      <w:pPr>
        <w:spacing w:after="0"/>
        <w:rPr>
          <w:sz w:val="20"/>
        </w:rPr>
      </w:pPr>
      <w:r w:rsidRPr="00BB489D">
        <w:rPr>
          <w:b/>
          <w:bCs/>
          <w:sz w:val="20"/>
        </w:rPr>
        <w:t xml:space="preserve">            С головы до ног оглядев меня,</w:t>
      </w:r>
    </w:p>
    <w:p w14:paraId="2334809D" w14:textId="77777777" w:rsidR="0009185B" w:rsidRPr="00BB489D" w:rsidRDefault="0009185B" w:rsidP="0009185B">
      <w:pPr>
        <w:spacing w:after="0"/>
        <w:rPr>
          <w:sz w:val="20"/>
        </w:rPr>
      </w:pPr>
      <w:r w:rsidRPr="00BB489D">
        <w:rPr>
          <w:sz w:val="20"/>
        </w:rPr>
        <w:t>1) лицо его выражало полное разочарование.</w:t>
      </w:r>
    </w:p>
    <w:p w14:paraId="3036D231" w14:textId="77777777" w:rsidR="0009185B" w:rsidRPr="00BB489D" w:rsidRDefault="0009185B" w:rsidP="0009185B">
      <w:pPr>
        <w:spacing w:after="0"/>
        <w:rPr>
          <w:sz w:val="20"/>
        </w:rPr>
      </w:pPr>
      <w:r w:rsidRPr="00BB489D">
        <w:rPr>
          <w:sz w:val="20"/>
        </w:rPr>
        <w:t>2) мне показалось странным это молчание.</w:t>
      </w:r>
    </w:p>
    <w:p w14:paraId="422A5C65" w14:textId="77777777" w:rsidR="0009185B" w:rsidRPr="00BB489D" w:rsidRDefault="0009185B" w:rsidP="0009185B">
      <w:pPr>
        <w:spacing w:after="0"/>
        <w:rPr>
          <w:sz w:val="20"/>
        </w:rPr>
      </w:pPr>
      <w:r w:rsidRPr="00BB489D">
        <w:rPr>
          <w:sz w:val="20"/>
        </w:rPr>
        <w:t>3) она попросила впредь предупреждать о приезде.</w:t>
      </w:r>
    </w:p>
    <w:p w14:paraId="6E276A2D" w14:textId="77777777" w:rsidR="0009185B" w:rsidRPr="00BB489D" w:rsidRDefault="0009185B" w:rsidP="0009185B">
      <w:pPr>
        <w:spacing w:after="0"/>
        <w:rPr>
          <w:sz w:val="20"/>
        </w:rPr>
      </w:pPr>
      <w:r w:rsidRPr="00BB489D">
        <w:rPr>
          <w:sz w:val="20"/>
        </w:rPr>
        <w:t>4) ему было необходимо разобраться в своих чувствах.</w:t>
      </w:r>
    </w:p>
    <w:p w14:paraId="7921383B" w14:textId="77777777" w:rsidR="0009185B" w:rsidRPr="00BB489D" w:rsidRDefault="0009185B" w:rsidP="0009185B">
      <w:pPr>
        <w:autoSpaceDE w:val="0"/>
        <w:autoSpaceDN w:val="0"/>
        <w:adjustRightInd w:val="0"/>
        <w:spacing w:after="0" w:line="240" w:lineRule="atLeast"/>
        <w:contextualSpacing/>
        <w:rPr>
          <w:rFonts w:ascii="TimesNewRomanPS-BoldMT" w:eastAsia="Times New Roman" w:hAnsi="TimesNewRomanPS-BoldMT" w:cs="TimesNewRomanPS-BoldMT"/>
          <w:b/>
          <w:bCs/>
          <w:sz w:val="20"/>
          <w:lang w:eastAsia="ru-RU"/>
        </w:rPr>
      </w:pPr>
      <w:r w:rsidRPr="00BB489D">
        <w:rPr>
          <w:rFonts w:ascii="TimesNewRomanPS-BoldMT" w:eastAsia="Times New Roman" w:hAnsi="TimesNewRomanPS-BoldMT" w:cs="TimesNewRomanPS-BoldMT"/>
          <w:b/>
          <w:bCs/>
          <w:sz w:val="20"/>
          <w:lang w:eastAsia="ru-RU"/>
        </w:rPr>
        <w:t>8. Расставьте знаки препинания: укажите все цифры, на месте кото</w:t>
      </w:r>
      <w:r>
        <w:rPr>
          <w:rFonts w:ascii="TimesNewRomanPS-BoldMT" w:eastAsia="Times New Roman" w:hAnsi="TimesNewRomanPS-BoldMT" w:cs="TimesNewRomanPS-BoldMT"/>
          <w:b/>
          <w:bCs/>
          <w:sz w:val="20"/>
          <w:lang w:eastAsia="ru-RU"/>
        </w:rPr>
        <w:t xml:space="preserve">рых в предложении должны стоять </w:t>
      </w:r>
      <w:r w:rsidRPr="00BB489D">
        <w:rPr>
          <w:rFonts w:ascii="TimesNewRomanPS-BoldMT" w:eastAsia="Times New Roman" w:hAnsi="TimesNewRomanPS-BoldMT" w:cs="TimesNewRomanPS-BoldMT"/>
          <w:b/>
          <w:bCs/>
          <w:sz w:val="20"/>
          <w:lang w:eastAsia="ru-RU"/>
        </w:rPr>
        <w:t>запятые.</w:t>
      </w:r>
    </w:p>
    <w:p w14:paraId="0A772141" w14:textId="77777777" w:rsidR="0009185B"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Pr>
          <w:rFonts w:ascii="TimesNewRomanPS-ItalicMT" w:eastAsia="Times New Roman" w:hAnsi="TimesNewRomanPS-ItalicMT" w:cs="TimesNewRomanPS-ItalicMT"/>
          <w:i/>
          <w:iCs/>
          <w:lang w:eastAsia="ru-RU"/>
        </w:rPr>
        <w:t xml:space="preserve">   Ф</w:t>
      </w:r>
      <w:r w:rsidRPr="00A52A0A">
        <w:rPr>
          <w:rFonts w:ascii="TimesNewRomanPS-ItalicMT" w:eastAsia="Times New Roman" w:hAnsi="TimesNewRomanPS-ItalicMT" w:cs="TimesNewRomanPS-ItalicMT"/>
          <w:i/>
          <w:iCs/>
          <w:lang w:eastAsia="ru-RU"/>
        </w:rPr>
        <w:t xml:space="preserve">ранцузский посол </w:t>
      </w:r>
      <w:r>
        <w:rPr>
          <w:rFonts w:ascii="TimesNewRomanPS-ItalicMT" w:eastAsia="Times New Roman" w:hAnsi="TimesNewRomanPS-ItalicMT" w:cs="TimesNewRomanPS-ItalicMT"/>
          <w:i/>
          <w:iCs/>
          <w:lang w:eastAsia="ru-RU"/>
        </w:rPr>
        <w:t>(1)о</w:t>
      </w:r>
      <w:r w:rsidRPr="00A52A0A">
        <w:rPr>
          <w:rFonts w:ascii="TimesNewRomanPS-ItalicMT" w:eastAsia="Times New Roman" w:hAnsi="TimesNewRomanPS-ItalicMT" w:cs="TimesNewRomanPS-ItalicMT"/>
          <w:i/>
          <w:iCs/>
          <w:lang w:eastAsia="ru-RU"/>
        </w:rPr>
        <w:t>казавшийся в домашнем театре Шереметьевых</w:t>
      </w:r>
      <w:r>
        <w:rPr>
          <w:rFonts w:ascii="TimesNewRomanPS-ItalicMT" w:eastAsia="Times New Roman" w:hAnsi="TimesNewRomanPS-ItalicMT" w:cs="TimesNewRomanPS-ItalicMT"/>
          <w:i/>
          <w:iCs/>
          <w:lang w:eastAsia="ru-RU"/>
        </w:rPr>
        <w:t xml:space="preserve"> (2)</w:t>
      </w:r>
      <w:r w:rsidRPr="00A52A0A">
        <w:rPr>
          <w:rFonts w:ascii="TimesNewRomanPS-ItalicMT" w:eastAsia="Times New Roman" w:hAnsi="TimesNewRomanPS-ItalicMT" w:cs="TimesNewRomanPS-ItalicMT"/>
          <w:i/>
          <w:iCs/>
          <w:lang w:eastAsia="ru-RU"/>
        </w:rPr>
        <w:t xml:space="preserve"> </w:t>
      </w:r>
      <w:r>
        <w:rPr>
          <w:rFonts w:ascii="TimesNewRomanPS-ItalicMT" w:eastAsia="Times New Roman" w:hAnsi="TimesNewRomanPS-ItalicMT" w:cs="TimesNewRomanPS-ItalicMT"/>
          <w:i/>
          <w:iCs/>
          <w:lang w:eastAsia="ru-RU"/>
        </w:rPr>
        <w:t>писал (3) что (4) когда он увидел балет (5) то был потрясён талантом (6</w:t>
      </w:r>
      <w:r w:rsidRPr="00A52A0A">
        <w:rPr>
          <w:rFonts w:ascii="TimesNewRomanPS-ItalicMT" w:eastAsia="Times New Roman" w:hAnsi="TimesNewRomanPS-ItalicMT" w:cs="TimesNewRomanPS-ItalicMT"/>
          <w:i/>
          <w:iCs/>
          <w:lang w:eastAsia="ru-RU"/>
        </w:rPr>
        <w:t>) крепостных людей.</w:t>
      </w:r>
    </w:p>
    <w:p w14:paraId="17436ACC" w14:textId="77777777" w:rsidR="0009185B" w:rsidRPr="000F2DA4" w:rsidRDefault="0009185B" w:rsidP="0009185B">
      <w:pPr>
        <w:spacing w:after="0"/>
        <w:rPr>
          <w:b/>
          <w:bCs/>
          <w:sz w:val="20"/>
        </w:rPr>
      </w:pPr>
      <w:r w:rsidRPr="000F2DA4">
        <w:rPr>
          <w:b/>
          <w:bCs/>
          <w:sz w:val="20"/>
        </w:rPr>
        <w:t>9.</w:t>
      </w:r>
      <w:r>
        <w:rPr>
          <w:bCs/>
          <w:sz w:val="20"/>
        </w:rPr>
        <w:t xml:space="preserve"> </w:t>
      </w:r>
      <w:r w:rsidRPr="000F2DA4">
        <w:rPr>
          <w:b/>
          <w:bCs/>
          <w:sz w:val="20"/>
        </w:rPr>
        <w:t>Выпишите слово, в котором неправильно поставлено ударение</w:t>
      </w:r>
    </w:p>
    <w:p w14:paraId="1064BFB9" w14:textId="77777777" w:rsidR="0009185B" w:rsidRPr="00EE59F0" w:rsidRDefault="0009185B" w:rsidP="0009185B">
      <w:pPr>
        <w:autoSpaceDE w:val="0"/>
        <w:autoSpaceDN w:val="0"/>
        <w:adjustRightInd w:val="0"/>
        <w:spacing w:after="0" w:line="240" w:lineRule="auto"/>
        <w:rPr>
          <w:rFonts w:ascii="TimesNewRomanPS-ItalicMT" w:eastAsia="Times New Roman" w:hAnsi="TimesNewRomanPS-ItalicMT" w:cs="TimesNewRomanPS-ItalicMT"/>
          <w:iCs/>
          <w:lang w:eastAsia="ru-RU"/>
        </w:rPr>
      </w:pPr>
      <w:r>
        <w:rPr>
          <w:rFonts w:ascii="TimesNewRomanPS-ItalicMT" w:eastAsia="Times New Roman" w:hAnsi="TimesNewRomanPS-ItalicMT" w:cs="TimesNewRomanPS-ItalicMT"/>
          <w:iCs/>
          <w:lang w:eastAsia="ru-RU"/>
        </w:rPr>
        <w:t>1) из аэропОрта   2) бАнты   3) обеспечЕние   4) сверлИт</w:t>
      </w:r>
    </w:p>
    <w:p w14:paraId="041BC4BF" w14:textId="77777777" w:rsidR="0009185B" w:rsidRPr="00BB489D" w:rsidRDefault="0009185B" w:rsidP="0009185B">
      <w:pPr>
        <w:shd w:val="clear" w:color="auto" w:fill="FFFFFF"/>
        <w:autoSpaceDE w:val="0"/>
        <w:autoSpaceDN w:val="0"/>
        <w:adjustRightInd w:val="0"/>
        <w:spacing w:after="0" w:line="240" w:lineRule="auto"/>
        <w:jc w:val="center"/>
        <w:rPr>
          <w:rFonts w:eastAsia="Times New Roman"/>
          <w:b/>
          <w:sz w:val="20"/>
          <w:szCs w:val="20"/>
          <w:lang w:eastAsia="ru-RU"/>
        </w:rPr>
      </w:pPr>
      <w:r w:rsidRPr="00BB489D">
        <w:rPr>
          <w:rFonts w:eastAsia="Times New Roman"/>
          <w:b/>
          <w:bCs/>
          <w:color w:val="000000"/>
          <w:sz w:val="20"/>
          <w:szCs w:val="20"/>
          <w:lang w:eastAsia="ru-RU"/>
        </w:rPr>
        <w:t xml:space="preserve">Прочитайте </w:t>
      </w:r>
      <w:r w:rsidRPr="00BB489D">
        <w:rPr>
          <w:rFonts w:eastAsia="Times New Roman"/>
          <w:b/>
          <w:color w:val="000000"/>
          <w:sz w:val="20"/>
          <w:szCs w:val="20"/>
          <w:lang w:eastAsia="ru-RU"/>
        </w:rPr>
        <w:t xml:space="preserve">текст </w:t>
      </w:r>
      <w:r w:rsidRPr="00BB489D">
        <w:rPr>
          <w:rFonts w:eastAsia="Times New Roman"/>
          <w:b/>
          <w:bCs/>
          <w:color w:val="000000"/>
          <w:sz w:val="20"/>
          <w:szCs w:val="20"/>
          <w:lang w:eastAsia="ru-RU"/>
        </w:rPr>
        <w:t xml:space="preserve">и </w:t>
      </w:r>
      <w:r w:rsidRPr="00BB489D">
        <w:rPr>
          <w:rFonts w:eastAsia="Times New Roman"/>
          <w:b/>
          <w:color w:val="000000"/>
          <w:sz w:val="20"/>
          <w:szCs w:val="20"/>
          <w:lang w:eastAsia="ru-RU"/>
        </w:rPr>
        <w:t>выполните задания.</w:t>
      </w:r>
    </w:p>
    <w:p w14:paraId="38579121"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(1)Для России литература - точка отсчёта, символ веры, идеоло</w:t>
      </w:r>
      <w:r w:rsidRPr="000B566A">
        <w:rPr>
          <w:rFonts w:eastAsia="Times New Roman"/>
          <w:color w:val="000000"/>
          <w:szCs w:val="20"/>
          <w:lang w:eastAsia="ru-RU"/>
        </w:rPr>
        <w:softHyphen/>
        <w:t>гический и нравственный фундамент. (2)Можно как угодно интер</w:t>
      </w:r>
      <w:r w:rsidRPr="000B566A">
        <w:rPr>
          <w:rFonts w:eastAsia="Times New Roman"/>
          <w:color w:val="000000"/>
          <w:szCs w:val="20"/>
          <w:lang w:eastAsia="ru-RU"/>
        </w:rPr>
        <w:softHyphen/>
        <w:t>претировать историю, политику, религию, национальный характер, но стоит произнести «Пушкин», как радостно и дружно закивают головами ярые антагонисты.</w:t>
      </w:r>
      <w:r w:rsidRPr="000B566A">
        <w:rPr>
          <w:rFonts w:eastAsia="Times New Roman"/>
          <w:szCs w:val="20"/>
          <w:lang w:eastAsia="ru-RU"/>
        </w:rPr>
        <w:t xml:space="preserve"> </w:t>
      </w:r>
      <w:r w:rsidRPr="000B566A">
        <w:rPr>
          <w:rFonts w:eastAsia="Times New Roman"/>
          <w:color w:val="000000"/>
          <w:szCs w:val="20"/>
          <w:lang w:eastAsia="ru-RU"/>
        </w:rPr>
        <w:t>(3)Конечно, для такого взаимопонимания годится только та лите</w:t>
      </w:r>
      <w:r w:rsidRPr="000B566A">
        <w:rPr>
          <w:rFonts w:eastAsia="Times New Roman"/>
          <w:color w:val="000000"/>
          <w:szCs w:val="20"/>
          <w:lang w:eastAsia="ru-RU"/>
        </w:rPr>
        <w:softHyphen/>
        <w:t>ратура, которую признают классической. (4) Классика — универсаль</w:t>
      </w:r>
      <w:r w:rsidRPr="000B566A">
        <w:rPr>
          <w:rFonts w:eastAsia="Times New Roman"/>
          <w:color w:val="000000"/>
          <w:szCs w:val="20"/>
          <w:lang w:eastAsia="ru-RU"/>
        </w:rPr>
        <w:softHyphen/>
        <w:t>ный язык, основанный на абсолютных ценностях.</w:t>
      </w:r>
    </w:p>
    <w:p w14:paraId="12676C3E"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color w:val="000000"/>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 xml:space="preserve">(5)Русская литература золотого </w:t>
      </w:r>
      <w:r w:rsidRPr="000B566A">
        <w:rPr>
          <w:rFonts w:eastAsia="Times New Roman"/>
          <w:color w:val="000000"/>
          <w:szCs w:val="20"/>
          <w:lang w:val="en-US" w:eastAsia="ru-RU"/>
        </w:rPr>
        <w:t>XIX</w:t>
      </w:r>
      <w:r w:rsidRPr="000B566A">
        <w:rPr>
          <w:rFonts w:eastAsia="Times New Roman"/>
          <w:color w:val="000000"/>
          <w:szCs w:val="20"/>
          <w:lang w:eastAsia="ru-RU"/>
        </w:rPr>
        <w:t xml:space="preserve"> века стала нерасчленимым единством, некой типологической общностью, перед которой отсту</w:t>
      </w:r>
      <w:r w:rsidRPr="000B566A">
        <w:rPr>
          <w:rFonts w:eastAsia="Times New Roman"/>
          <w:color w:val="000000"/>
          <w:szCs w:val="20"/>
          <w:lang w:eastAsia="ru-RU"/>
        </w:rPr>
        <w:softHyphen/>
        <w:t>пают различия между отдельными писателями. (6) Отсюда и вечный соблазн найти доминантную черту, отграничивающую российскую словесность от любых других - напряжённость духовного поиска, или народолюбие, или религиозность, или целомудренность.</w:t>
      </w:r>
    </w:p>
    <w:p w14:paraId="24B0446B"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(7)Впрочем, с таким же - если не большим - успехом можно было бы говорить не об уникальности русской литературы, а об уни</w:t>
      </w:r>
      <w:r w:rsidRPr="000B566A">
        <w:rPr>
          <w:rFonts w:eastAsia="Times New Roman"/>
          <w:color w:val="000000"/>
          <w:szCs w:val="20"/>
          <w:lang w:eastAsia="ru-RU"/>
        </w:rPr>
        <w:softHyphen/>
        <w:t>кальности русского читателя, склонного видеть в любимых книгах самую священную национальную собственность. (8)3адеть класси</w:t>
      </w:r>
      <w:r w:rsidRPr="000B566A">
        <w:rPr>
          <w:rFonts w:eastAsia="Times New Roman"/>
          <w:color w:val="000000"/>
          <w:szCs w:val="20"/>
          <w:lang w:eastAsia="ru-RU"/>
        </w:rPr>
        <w:softHyphen/>
        <w:t>ка — всё равно что оскорбить родину.</w:t>
      </w:r>
    </w:p>
    <w:p w14:paraId="193D71B3"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(9)Естественно, что такое отношение складывается с малых лет. (10) Уроки литературы сыграли грандиозную роль в формировании российского общественного сознания в первую очередь потому, что книги противостояли воспитательным претензиям государства. (11) Во все времена литература, как бы с этим ни боролись, обнару</w:t>
      </w:r>
      <w:r w:rsidRPr="000B566A">
        <w:rPr>
          <w:rFonts w:eastAsia="Times New Roman"/>
          <w:color w:val="000000"/>
          <w:szCs w:val="20"/>
          <w:lang w:eastAsia="ru-RU"/>
        </w:rPr>
        <w:softHyphen/>
        <w:t>живала свою внутреннюю противоречивость. (12) Нельзя было не за</w:t>
      </w:r>
      <w:r w:rsidRPr="000B566A">
        <w:rPr>
          <w:rFonts w:eastAsia="Times New Roman"/>
          <w:color w:val="000000"/>
          <w:szCs w:val="20"/>
          <w:lang w:eastAsia="ru-RU"/>
        </w:rPr>
        <w:softHyphen/>
        <w:t>метить, что Пьер Безухов и Павел Корчагин — герои разных романов. (13)На этом противоречии вырастали поколения тех, кто сумел сохра</w:t>
      </w:r>
      <w:r w:rsidRPr="000B566A">
        <w:rPr>
          <w:rFonts w:eastAsia="Times New Roman"/>
          <w:color w:val="000000"/>
          <w:szCs w:val="20"/>
          <w:lang w:eastAsia="ru-RU"/>
        </w:rPr>
        <w:softHyphen/>
        <w:t>нить скепсис и иронию в мало приспособленном для этого обществе.</w:t>
      </w:r>
    </w:p>
    <w:p w14:paraId="653F95AD"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(14)А главное — чтобы читать Чехова и Толстого, не надо было ждать очередной «оттепели». (15)Часто забывается, что школьни</w:t>
      </w:r>
      <w:r w:rsidRPr="000B566A">
        <w:rPr>
          <w:rFonts w:eastAsia="Times New Roman"/>
          <w:color w:val="000000"/>
          <w:szCs w:val="20"/>
          <w:lang w:eastAsia="ru-RU"/>
        </w:rPr>
        <w:softHyphen/>
        <w:t>ки сталинской эпохи учили наизусть не только Демьяна Бедного, но и Лермонтова.</w:t>
      </w:r>
    </w:p>
    <w:p w14:paraId="535DE9C9"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sidRPr="000B566A">
        <w:rPr>
          <w:rFonts w:eastAsia="Times New Roman"/>
          <w:color w:val="000000"/>
          <w:szCs w:val="20"/>
          <w:lang w:eastAsia="ru-RU"/>
        </w:rPr>
        <w:t xml:space="preserve">(16)Однако диалектика жизни ведёт к тому, что твёрдо усвоенное в школе преклонение перед классикой мешает видеть в ней живую словесность. (17)Книги, знакомые с </w:t>
      </w:r>
      <w:r w:rsidRPr="000B566A">
        <w:rPr>
          <w:rFonts w:eastAsia="Times New Roman"/>
          <w:color w:val="000000"/>
          <w:szCs w:val="20"/>
          <w:lang w:eastAsia="ru-RU"/>
        </w:rPr>
        <w:lastRenderedPageBreak/>
        <w:t>детства, становятся знаками книг, эталонами для других книг. (18)Их достают с полки так же ред</w:t>
      </w:r>
      <w:r w:rsidRPr="000B566A">
        <w:rPr>
          <w:rFonts w:eastAsia="Times New Roman"/>
          <w:color w:val="000000"/>
          <w:szCs w:val="20"/>
          <w:lang w:eastAsia="ru-RU"/>
        </w:rPr>
        <w:softHyphen/>
        <w:t>ко, как парижский эталон метра.</w:t>
      </w:r>
    </w:p>
    <w:p w14:paraId="54DE98FD"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(19)Тот, кто решается на такой поступок — перечитать классику без предубеждения, — сталкивается не только со старыми авторами, но и с самим собой. (20)Читать главные книги русской литературы — как пересматривать заново свою биографию. (21)Жизненный опыт накапливался попутно с чтением и благодаря ему. (22)Дата, когда впервые был раскрыт Достоевский, не менее важна, чем семейные годовщины.</w:t>
      </w:r>
    </w:p>
    <w:p w14:paraId="7A9FFAFF"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(23)Мы растём вместе с книгами — они растут в нас.</w:t>
      </w:r>
      <w:r w:rsidRPr="000B566A">
        <w:rPr>
          <w:rFonts w:eastAsia="Times New Roman"/>
          <w:i/>
          <w:iCs/>
          <w:color w:val="000000"/>
          <w:szCs w:val="20"/>
          <w:lang w:eastAsia="ru-RU"/>
        </w:rPr>
        <w:t xml:space="preserve">                           </w:t>
      </w:r>
      <w:r>
        <w:rPr>
          <w:rFonts w:eastAsia="Times New Roman"/>
          <w:i/>
          <w:iCs/>
          <w:color w:val="000000"/>
          <w:szCs w:val="20"/>
          <w:lang w:eastAsia="ru-RU"/>
        </w:rPr>
        <w:t xml:space="preserve">                   </w:t>
      </w:r>
      <w:r w:rsidRPr="000B566A">
        <w:rPr>
          <w:rFonts w:eastAsia="Times New Roman"/>
          <w:i/>
          <w:iCs/>
          <w:color w:val="000000"/>
          <w:szCs w:val="20"/>
          <w:lang w:eastAsia="ru-RU"/>
        </w:rPr>
        <w:t xml:space="preserve"> (По П. Вайлю и А. Генису *)</w:t>
      </w:r>
    </w:p>
    <w:p w14:paraId="666D07B7"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b/>
          <w:bCs/>
          <w:color w:val="000000"/>
          <w:sz w:val="20"/>
          <w:szCs w:val="20"/>
          <w:lang w:eastAsia="ru-RU"/>
        </w:rPr>
        <w:t xml:space="preserve">А1. </w:t>
      </w:r>
      <w:r w:rsidRPr="00BB489D">
        <w:rPr>
          <w:rFonts w:eastAsia="Times New Roman"/>
          <w:color w:val="000000"/>
          <w:sz w:val="20"/>
          <w:szCs w:val="20"/>
          <w:lang w:eastAsia="ru-RU"/>
        </w:rPr>
        <w:t>Какое утверждение не соответствует содержанию текста?</w:t>
      </w:r>
    </w:p>
    <w:p w14:paraId="7FCDD3B7"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color w:val="000000"/>
          <w:sz w:val="20"/>
          <w:szCs w:val="20"/>
          <w:lang w:eastAsia="ru-RU"/>
        </w:rPr>
        <w:t>1) Русская литература внутренне противоречива.</w:t>
      </w:r>
    </w:p>
    <w:p w14:paraId="16400453"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color w:val="000000"/>
          <w:sz w:val="20"/>
          <w:szCs w:val="20"/>
          <w:lang w:eastAsia="ru-RU"/>
        </w:rPr>
        <w:t>2) В отдельные времена русская классика была под запретом.</w:t>
      </w:r>
    </w:p>
    <w:p w14:paraId="30F2ACE9" w14:textId="77777777" w:rsidR="0009185B" w:rsidRPr="00BB489D" w:rsidRDefault="0009185B" w:rsidP="0009185B">
      <w:pPr>
        <w:spacing w:after="0" w:line="240" w:lineRule="auto"/>
        <w:jc w:val="both"/>
        <w:rPr>
          <w:rFonts w:eastAsia="Times New Roman"/>
          <w:color w:val="000000"/>
          <w:sz w:val="20"/>
          <w:szCs w:val="20"/>
          <w:lang w:eastAsia="ru-RU"/>
        </w:rPr>
      </w:pPr>
      <w:r w:rsidRPr="00BB489D">
        <w:rPr>
          <w:rFonts w:eastAsia="Times New Roman"/>
          <w:color w:val="000000"/>
          <w:sz w:val="20"/>
          <w:szCs w:val="20"/>
          <w:lang w:eastAsia="ru-RU"/>
        </w:rPr>
        <w:t>3) Для русского человека литература является нравственным фундаментом.</w:t>
      </w:r>
    </w:p>
    <w:p w14:paraId="68E0286E"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color w:val="000000"/>
          <w:sz w:val="20"/>
          <w:szCs w:val="20"/>
          <w:lang w:eastAsia="ru-RU"/>
        </w:rPr>
        <w:t>4) Преклонение перед классикой мешает в ней видеть живую сло</w:t>
      </w:r>
      <w:r w:rsidRPr="00BB489D">
        <w:rPr>
          <w:rFonts w:eastAsia="Times New Roman"/>
          <w:color w:val="000000"/>
          <w:sz w:val="20"/>
          <w:szCs w:val="20"/>
          <w:lang w:eastAsia="ru-RU"/>
        </w:rPr>
        <w:softHyphen/>
        <w:t>весность.</w:t>
      </w:r>
    </w:p>
    <w:p w14:paraId="7A7BF03B"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b/>
          <w:bCs/>
          <w:color w:val="000000"/>
          <w:sz w:val="20"/>
          <w:szCs w:val="20"/>
          <w:lang w:eastAsia="ru-RU"/>
        </w:rPr>
        <w:t xml:space="preserve">А2. </w:t>
      </w:r>
      <w:r w:rsidRPr="00BB489D">
        <w:rPr>
          <w:rFonts w:eastAsia="Times New Roman"/>
          <w:color w:val="000000"/>
          <w:sz w:val="20"/>
          <w:szCs w:val="20"/>
          <w:lang w:eastAsia="ru-RU"/>
        </w:rPr>
        <w:t>Какой(-ие) тип(-ы) речи представлен(-ы) в предложениях 1-4?</w:t>
      </w:r>
    </w:p>
    <w:p w14:paraId="7FBBF354"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color w:val="000000"/>
          <w:sz w:val="20"/>
          <w:szCs w:val="20"/>
          <w:lang w:eastAsia="ru-RU"/>
        </w:rPr>
        <w:t>1) повествование и рассуждение</w:t>
      </w:r>
      <w:r w:rsidRPr="00BB489D">
        <w:rPr>
          <w:rFonts w:eastAsia="Times New Roman"/>
          <w:sz w:val="20"/>
          <w:szCs w:val="20"/>
          <w:lang w:eastAsia="ru-RU"/>
        </w:rPr>
        <w:t xml:space="preserve">   </w:t>
      </w:r>
      <w:r w:rsidRPr="00BB489D">
        <w:rPr>
          <w:rFonts w:eastAsia="Times New Roman"/>
          <w:color w:val="000000"/>
          <w:sz w:val="20"/>
          <w:szCs w:val="20"/>
          <w:lang w:eastAsia="ru-RU"/>
        </w:rPr>
        <w:t>2) рассуждение и описание</w:t>
      </w:r>
      <w:r w:rsidRPr="00BB489D">
        <w:rPr>
          <w:rFonts w:eastAsia="Times New Roman"/>
          <w:sz w:val="20"/>
          <w:szCs w:val="20"/>
          <w:lang w:eastAsia="ru-RU"/>
        </w:rPr>
        <w:t xml:space="preserve">  </w:t>
      </w:r>
      <w:r w:rsidRPr="00BB489D">
        <w:rPr>
          <w:rFonts w:eastAsia="Times New Roman"/>
          <w:color w:val="000000"/>
          <w:sz w:val="20"/>
          <w:szCs w:val="20"/>
          <w:lang w:eastAsia="ru-RU"/>
        </w:rPr>
        <w:t>3) повествование и описание</w:t>
      </w:r>
      <w:r w:rsidRPr="00BB489D">
        <w:rPr>
          <w:rFonts w:eastAsia="Times New Roman"/>
          <w:sz w:val="20"/>
          <w:szCs w:val="20"/>
          <w:lang w:eastAsia="ru-RU"/>
        </w:rPr>
        <w:t xml:space="preserve"> </w:t>
      </w:r>
      <w:r w:rsidRPr="00BB489D">
        <w:rPr>
          <w:rFonts w:eastAsia="Times New Roman"/>
          <w:color w:val="000000"/>
          <w:sz w:val="20"/>
          <w:szCs w:val="20"/>
          <w:lang w:eastAsia="ru-RU"/>
        </w:rPr>
        <w:t>4) рассуждение</w:t>
      </w:r>
    </w:p>
    <w:p w14:paraId="6872CCEF"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b/>
          <w:bCs/>
          <w:color w:val="000000"/>
          <w:sz w:val="20"/>
          <w:szCs w:val="20"/>
          <w:lang w:eastAsia="ru-RU"/>
        </w:rPr>
        <w:t xml:space="preserve">А3. </w:t>
      </w:r>
      <w:r w:rsidRPr="00BB489D">
        <w:rPr>
          <w:rFonts w:eastAsia="Times New Roman"/>
          <w:color w:val="000000"/>
          <w:sz w:val="20"/>
          <w:szCs w:val="20"/>
          <w:lang w:eastAsia="ru-RU"/>
        </w:rPr>
        <w:t>Из предложения 13 выпишите все местоимения.</w:t>
      </w:r>
    </w:p>
    <w:p w14:paraId="172CCA90"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b/>
          <w:bCs/>
          <w:color w:val="000000"/>
          <w:sz w:val="20"/>
          <w:szCs w:val="20"/>
          <w:lang w:eastAsia="ru-RU"/>
        </w:rPr>
        <w:t xml:space="preserve">А4. </w:t>
      </w:r>
      <w:r w:rsidRPr="00BB489D">
        <w:rPr>
          <w:rFonts w:eastAsia="Times New Roman"/>
          <w:color w:val="000000"/>
          <w:sz w:val="20"/>
          <w:szCs w:val="20"/>
          <w:lang w:eastAsia="ru-RU"/>
        </w:rPr>
        <w:t>Среди предложений 14-18 найдите простое односоставное неопре</w:t>
      </w:r>
      <w:r w:rsidRPr="00BB489D">
        <w:rPr>
          <w:rFonts w:eastAsia="Times New Roman"/>
          <w:color w:val="000000"/>
          <w:sz w:val="20"/>
          <w:szCs w:val="20"/>
          <w:lang w:eastAsia="ru-RU"/>
        </w:rPr>
        <w:softHyphen/>
        <w:t>делённо-личное предложение. Напишите его номер.</w:t>
      </w:r>
    </w:p>
    <w:p w14:paraId="2C63B2B5"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b/>
          <w:bCs/>
          <w:color w:val="000000"/>
          <w:sz w:val="20"/>
          <w:szCs w:val="20"/>
          <w:lang w:eastAsia="ru-RU"/>
        </w:rPr>
        <w:t>А5.</w:t>
      </w:r>
      <w:r w:rsidRPr="000F2DA4">
        <w:rPr>
          <w:rFonts w:eastAsia="Times New Roman"/>
          <w:color w:val="000000"/>
          <w:sz w:val="20"/>
          <w:szCs w:val="20"/>
          <w:lang w:eastAsia="ru-RU"/>
        </w:rPr>
        <w:t xml:space="preserve"> </w:t>
      </w:r>
      <w:r w:rsidRPr="00BB489D">
        <w:rPr>
          <w:rFonts w:eastAsia="Times New Roman"/>
          <w:color w:val="000000"/>
          <w:sz w:val="20"/>
          <w:szCs w:val="20"/>
          <w:lang w:eastAsia="ru-RU"/>
        </w:rPr>
        <w:t xml:space="preserve">Среди предложений 16—22 найдите предложение </w:t>
      </w:r>
      <w:r w:rsidRPr="00BB489D">
        <w:rPr>
          <w:rFonts w:eastAsia="Times New Roman"/>
          <w:b/>
          <w:bCs/>
          <w:color w:val="000000"/>
          <w:sz w:val="20"/>
          <w:szCs w:val="20"/>
          <w:lang w:eastAsia="ru-RU"/>
        </w:rPr>
        <w:t xml:space="preserve">с </w:t>
      </w:r>
      <w:r w:rsidRPr="00BB489D">
        <w:rPr>
          <w:rFonts w:eastAsia="Times New Roman"/>
          <w:color w:val="000000"/>
          <w:sz w:val="20"/>
          <w:szCs w:val="20"/>
          <w:lang w:eastAsia="ru-RU"/>
        </w:rPr>
        <w:t>обособленным определением. Напишите номер этого предложения.</w:t>
      </w:r>
    </w:p>
    <w:p w14:paraId="07CB8CAB"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b/>
          <w:color w:val="000000"/>
          <w:sz w:val="20"/>
          <w:szCs w:val="20"/>
          <w:lang w:eastAsia="ru-RU"/>
        </w:rPr>
        <w:t>А6.</w:t>
      </w:r>
      <w:r w:rsidRPr="00BB489D">
        <w:rPr>
          <w:rFonts w:eastAsia="Times New Roman"/>
          <w:color w:val="000000"/>
          <w:sz w:val="20"/>
          <w:szCs w:val="20"/>
          <w:lang w:eastAsia="ru-RU"/>
        </w:rPr>
        <w:t xml:space="preserve"> Среди предложений 1-6 найдите такое, которое связано с преды</w:t>
      </w:r>
      <w:r w:rsidRPr="00BB489D">
        <w:rPr>
          <w:rFonts w:eastAsia="Times New Roman"/>
          <w:color w:val="000000"/>
          <w:sz w:val="20"/>
          <w:szCs w:val="20"/>
          <w:lang w:eastAsia="ru-RU"/>
        </w:rPr>
        <w:softHyphen/>
        <w:t>дущим при помощи наречия и лексических синонимов. Напишите номер этого предложения.</w:t>
      </w:r>
    </w:p>
    <w:p w14:paraId="26E03777" w14:textId="77777777" w:rsidR="0009185B" w:rsidRPr="000F2DA4"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b/>
          <w:color w:val="000000"/>
          <w:sz w:val="20"/>
          <w:szCs w:val="20"/>
          <w:lang w:eastAsia="ru-RU"/>
        </w:rPr>
        <w:t>А7.</w:t>
      </w:r>
      <w:r w:rsidRPr="00BB489D">
        <w:rPr>
          <w:rFonts w:eastAsia="Times New Roman"/>
          <w:color w:val="000000"/>
          <w:sz w:val="20"/>
          <w:szCs w:val="20"/>
          <w:lang w:eastAsia="ru-RU"/>
        </w:rPr>
        <w:t xml:space="preserve"> </w:t>
      </w:r>
      <w:r w:rsidRPr="00BB489D">
        <w:rPr>
          <w:rFonts w:eastAsia="Times New Roman"/>
          <w:b/>
          <w:bCs/>
          <w:color w:val="000000"/>
          <w:sz w:val="20"/>
          <w:szCs w:val="20"/>
          <w:lang w:eastAsia="ru-RU"/>
        </w:rPr>
        <w:t>Прочитайте фрагмент рецензии, составленной на основе текста, кото</w:t>
      </w:r>
      <w:r w:rsidRPr="00BB489D">
        <w:rPr>
          <w:rFonts w:eastAsia="Times New Roman"/>
          <w:b/>
          <w:bCs/>
          <w:color w:val="000000"/>
          <w:sz w:val="20"/>
          <w:szCs w:val="20"/>
          <w:lang w:eastAsia="ru-RU"/>
        </w:rPr>
        <w:softHyphen/>
        <w:t xml:space="preserve">рый вы анализировали, выполните задания       </w:t>
      </w:r>
    </w:p>
    <w:p w14:paraId="02BCA4AE" w14:textId="77777777" w:rsidR="0009185B" w:rsidRPr="000B566A" w:rsidRDefault="0009185B" w:rsidP="0009185B">
      <w:pPr>
        <w:spacing w:after="0" w:line="240" w:lineRule="auto"/>
        <w:jc w:val="both"/>
        <w:rPr>
          <w:rFonts w:eastAsia="Times New Roman"/>
          <w:bCs/>
          <w:color w:val="000000"/>
          <w:szCs w:val="20"/>
          <w:lang w:eastAsia="ru-RU"/>
        </w:rPr>
      </w:pPr>
      <w:r>
        <w:rPr>
          <w:rFonts w:eastAsia="Times New Roman"/>
          <w:bCs/>
          <w:color w:val="000000"/>
          <w:szCs w:val="20"/>
          <w:lang w:eastAsia="ru-RU"/>
        </w:rPr>
        <w:t xml:space="preserve">    </w:t>
      </w:r>
      <w:r w:rsidRPr="000B566A">
        <w:rPr>
          <w:rFonts w:eastAsia="Times New Roman"/>
          <w:bCs/>
          <w:color w:val="000000"/>
          <w:szCs w:val="20"/>
          <w:lang w:eastAsia="ru-RU"/>
        </w:rPr>
        <w:t>В этом фрагменте рассматриваются языковые особенности текста. Не</w:t>
      </w:r>
      <w:r w:rsidRPr="000B566A">
        <w:rPr>
          <w:rFonts w:eastAsia="Times New Roman"/>
          <w:bCs/>
          <w:color w:val="000000"/>
          <w:szCs w:val="20"/>
          <w:lang w:eastAsia="ru-RU"/>
        </w:rPr>
        <w:softHyphen/>
        <w:t>которые термины, использованные в рецензии, пропущены. Вставьте на места пропусков цифры, соответствующие номеру термина из списка.</w:t>
      </w:r>
    </w:p>
    <w:p w14:paraId="1A064F86"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bCs/>
          <w:color w:val="000000"/>
          <w:szCs w:val="20"/>
          <w:lang w:eastAsia="ru-RU"/>
        </w:rPr>
        <w:t xml:space="preserve">    </w:t>
      </w:r>
      <w:r w:rsidRPr="000B566A">
        <w:rPr>
          <w:rFonts w:eastAsia="Times New Roman"/>
          <w:bCs/>
          <w:color w:val="000000"/>
          <w:szCs w:val="20"/>
          <w:lang w:eastAsia="ru-RU"/>
        </w:rPr>
        <w:t xml:space="preserve"> «Литературоведческая эссеистика — одно из наиболее ярких направ</w:t>
      </w:r>
      <w:r w:rsidRPr="000B566A">
        <w:rPr>
          <w:rFonts w:eastAsia="Times New Roman"/>
          <w:bCs/>
          <w:color w:val="000000"/>
          <w:szCs w:val="20"/>
          <w:lang w:eastAsia="ru-RU"/>
        </w:rPr>
        <w:softHyphen/>
        <w:t>лений творчества Петра Вайля и Александра Гениса, этих талантли</w:t>
      </w:r>
      <w:r w:rsidRPr="000B566A">
        <w:rPr>
          <w:rFonts w:eastAsia="Times New Roman"/>
          <w:bCs/>
          <w:color w:val="000000"/>
          <w:szCs w:val="20"/>
          <w:lang w:eastAsia="ru-RU"/>
        </w:rPr>
        <w:softHyphen/>
        <w:t>вых представителей последней волны русской эмиграции 20-го века. Этот тандем отличает мастерское и вместе с тем лёгкое (но далеко не легкомысленное!) обращение с языком.</w:t>
      </w:r>
    </w:p>
    <w:p w14:paraId="7F2596E1"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color w:val="000000"/>
          <w:szCs w:val="20"/>
          <w:lang w:eastAsia="ru-RU"/>
        </w:rPr>
      </w:pPr>
      <w:r w:rsidRPr="000B566A">
        <w:rPr>
          <w:rFonts w:eastAsia="Times New Roman"/>
          <w:bCs/>
          <w:color w:val="000000"/>
          <w:szCs w:val="20"/>
          <w:lang w:eastAsia="ru-RU"/>
        </w:rPr>
        <w:t xml:space="preserve">Вайль и Генис не считают, что_______(а их в тексте много: </w:t>
      </w:r>
      <w:r w:rsidRPr="000B566A">
        <w:rPr>
          <w:rFonts w:eastAsia="Times New Roman"/>
          <w:szCs w:val="20"/>
          <w:lang w:eastAsia="ru-RU"/>
        </w:rPr>
        <w:t xml:space="preserve"> </w:t>
      </w:r>
      <w:r w:rsidRPr="000B566A">
        <w:rPr>
          <w:rFonts w:eastAsia="Times New Roman"/>
          <w:bCs/>
          <w:color w:val="000000"/>
          <w:szCs w:val="20"/>
          <w:lang w:eastAsia="ru-RU"/>
        </w:rPr>
        <w:t xml:space="preserve">«читать Чехова и Толстого», «учили не только Демьяна Бедного, но и Лермонтова» и другие) неуместны в серьёзных размышлениях. В другом контексте их можно было бы назвать речевыми клише, однако  у этих авторов они возвращаются к своим исконным значениям. Живость стилю придаёт использование явных и скрытых_________(предложения 18, 22 и др.). Характерным для публицистики является и использование_________(предложения 1, 2, 6). В тексте много других </w:t>
      </w:r>
      <w:r w:rsidRPr="000B566A">
        <w:rPr>
          <w:rFonts w:eastAsia="Times New Roman"/>
          <w:color w:val="000000"/>
          <w:szCs w:val="20"/>
          <w:lang w:eastAsia="ru-RU"/>
        </w:rPr>
        <w:t xml:space="preserve">образных </w:t>
      </w:r>
      <w:r w:rsidRPr="000B566A">
        <w:rPr>
          <w:rFonts w:eastAsia="Times New Roman"/>
          <w:bCs/>
          <w:color w:val="000000"/>
          <w:szCs w:val="20"/>
          <w:lang w:eastAsia="ru-RU"/>
        </w:rPr>
        <w:t>средств, в том числе</w:t>
      </w:r>
      <w:r w:rsidRPr="000B566A">
        <w:rPr>
          <w:rFonts w:eastAsia="Times New Roman"/>
          <w:color w:val="000000"/>
          <w:szCs w:val="20"/>
          <w:lang w:eastAsia="ru-RU"/>
        </w:rPr>
        <w:t>________</w:t>
      </w:r>
      <w:r w:rsidRPr="000B566A">
        <w:rPr>
          <w:rFonts w:eastAsia="Times New Roman"/>
          <w:i/>
          <w:iCs/>
          <w:color w:val="000000"/>
          <w:szCs w:val="20"/>
          <w:lang w:eastAsia="ru-RU"/>
        </w:rPr>
        <w:t xml:space="preserve">(«любимые </w:t>
      </w:r>
      <w:r w:rsidRPr="000B566A">
        <w:rPr>
          <w:rFonts w:eastAsia="Times New Roman"/>
          <w:bCs/>
          <w:color w:val="000000"/>
          <w:szCs w:val="20"/>
          <w:lang w:eastAsia="ru-RU"/>
        </w:rPr>
        <w:t xml:space="preserve">книги», </w:t>
      </w:r>
      <w:r w:rsidRPr="000B566A">
        <w:rPr>
          <w:rFonts w:eastAsia="Times New Roman"/>
          <w:bCs/>
          <w:i/>
          <w:iCs/>
          <w:color w:val="000000"/>
          <w:szCs w:val="20"/>
          <w:lang w:eastAsia="ru-RU"/>
        </w:rPr>
        <w:t xml:space="preserve">«священная </w:t>
      </w:r>
      <w:r w:rsidRPr="000B566A">
        <w:rPr>
          <w:rFonts w:eastAsia="Times New Roman"/>
          <w:bCs/>
          <w:color w:val="000000"/>
          <w:szCs w:val="20"/>
          <w:lang w:eastAsia="ru-RU"/>
        </w:rPr>
        <w:t xml:space="preserve">собственность», «твёрдо усвоенное») </w:t>
      </w:r>
      <w:r w:rsidRPr="000B566A">
        <w:rPr>
          <w:rFonts w:eastAsia="Times New Roman"/>
          <w:color w:val="000000"/>
          <w:szCs w:val="20"/>
          <w:lang w:eastAsia="ru-RU"/>
        </w:rPr>
        <w:t xml:space="preserve">». </w:t>
      </w:r>
    </w:p>
    <w:p w14:paraId="601A265B"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bCs/>
          <w:color w:val="000000"/>
          <w:sz w:val="20"/>
          <w:szCs w:val="20"/>
          <w:lang w:eastAsia="ru-RU"/>
        </w:rPr>
      </w:pPr>
      <w:r w:rsidRPr="00BB489D">
        <w:rPr>
          <w:rFonts w:eastAsia="Times New Roman"/>
          <w:color w:val="000000"/>
          <w:sz w:val="20"/>
          <w:szCs w:val="20"/>
          <w:lang w:eastAsia="ru-RU"/>
        </w:rPr>
        <w:t>Список терминов:</w:t>
      </w:r>
    </w:p>
    <w:p w14:paraId="663E4B32"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BB489D">
        <w:rPr>
          <w:rFonts w:eastAsia="Times New Roman"/>
          <w:color w:val="000000"/>
          <w:sz w:val="20"/>
          <w:szCs w:val="20"/>
          <w:lang w:eastAsia="ru-RU"/>
        </w:rPr>
        <w:t>1) метонимия</w:t>
      </w:r>
      <w:r w:rsidRPr="00BB489D">
        <w:rPr>
          <w:rFonts w:ascii="Arial" w:eastAsia="Times New Roman" w:hAnsi="Arial" w:cs="Arial"/>
          <w:color w:val="000000"/>
          <w:sz w:val="20"/>
          <w:szCs w:val="20"/>
          <w:lang w:eastAsia="ru-RU"/>
        </w:rPr>
        <w:t xml:space="preserve">                                   </w:t>
      </w:r>
      <w:r>
        <w:rPr>
          <w:rFonts w:ascii="Arial" w:eastAsia="Times New Roman" w:hAnsi="Arial" w:cs="Arial"/>
          <w:color w:val="000000"/>
          <w:sz w:val="20"/>
          <w:szCs w:val="20"/>
          <w:lang w:eastAsia="ru-RU"/>
        </w:rPr>
        <w:t xml:space="preserve"> </w:t>
      </w:r>
      <w:r w:rsidRPr="00BB489D">
        <w:rPr>
          <w:rFonts w:eastAsia="Times New Roman" w:hAnsi="Arial"/>
          <w:color w:val="000000"/>
          <w:sz w:val="20"/>
          <w:szCs w:val="20"/>
          <w:lang w:eastAsia="ru-RU"/>
        </w:rPr>
        <w:t xml:space="preserve">6) </w:t>
      </w:r>
      <w:r w:rsidRPr="00BB489D">
        <w:rPr>
          <w:rFonts w:eastAsia="Times New Roman"/>
          <w:color w:val="000000"/>
          <w:sz w:val="20"/>
          <w:szCs w:val="20"/>
          <w:lang w:eastAsia="ru-RU"/>
        </w:rPr>
        <w:t>фразеологизмы</w:t>
      </w:r>
    </w:p>
    <w:p w14:paraId="7ED7AAB5"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BB489D">
        <w:rPr>
          <w:rFonts w:eastAsia="Times New Roman"/>
          <w:color w:val="000000"/>
          <w:sz w:val="20"/>
          <w:szCs w:val="20"/>
          <w:lang w:eastAsia="ru-RU"/>
        </w:rPr>
        <w:t>2) антитеза</w:t>
      </w:r>
      <w:r w:rsidRPr="00BB489D">
        <w:rPr>
          <w:rFonts w:ascii="Arial" w:eastAsia="Times New Roman" w:hAnsi="Arial" w:cs="Arial"/>
          <w:color w:val="000000"/>
          <w:sz w:val="20"/>
          <w:szCs w:val="20"/>
          <w:lang w:eastAsia="ru-RU"/>
        </w:rPr>
        <w:t xml:space="preserve">                                       </w:t>
      </w:r>
      <w:r w:rsidRPr="00BB489D">
        <w:rPr>
          <w:rFonts w:eastAsia="Times New Roman" w:hAnsi="Arial"/>
          <w:color w:val="000000"/>
          <w:sz w:val="20"/>
          <w:szCs w:val="20"/>
          <w:lang w:eastAsia="ru-RU"/>
        </w:rPr>
        <w:t xml:space="preserve">7) </w:t>
      </w:r>
      <w:r w:rsidRPr="00BB489D">
        <w:rPr>
          <w:rFonts w:eastAsia="Times New Roman"/>
          <w:color w:val="000000"/>
          <w:sz w:val="20"/>
          <w:szCs w:val="20"/>
          <w:lang w:eastAsia="ru-RU"/>
        </w:rPr>
        <w:t xml:space="preserve">оксюморон </w:t>
      </w:r>
    </w:p>
    <w:p w14:paraId="32BCD106"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BB489D">
        <w:rPr>
          <w:rFonts w:eastAsia="Times New Roman"/>
          <w:color w:val="000000"/>
          <w:sz w:val="20"/>
          <w:szCs w:val="20"/>
          <w:lang w:eastAsia="ru-RU"/>
        </w:rPr>
        <w:t>3)сравнение</w:t>
      </w:r>
      <w:r w:rsidRPr="00BB489D">
        <w:rPr>
          <w:rFonts w:ascii="Arial" w:eastAsia="Times New Roman" w:hAnsi="Arial" w:cs="Arial"/>
          <w:color w:val="000000"/>
          <w:sz w:val="20"/>
          <w:szCs w:val="20"/>
          <w:lang w:eastAsia="ru-RU"/>
        </w:rPr>
        <w:t xml:space="preserve">                                      </w:t>
      </w:r>
      <w:r w:rsidRPr="00BB489D">
        <w:rPr>
          <w:rFonts w:eastAsia="Times New Roman" w:hAnsi="Arial"/>
          <w:color w:val="000000"/>
          <w:sz w:val="20"/>
          <w:szCs w:val="20"/>
          <w:lang w:eastAsia="ru-RU"/>
        </w:rPr>
        <w:t xml:space="preserve">8) </w:t>
      </w:r>
      <w:r w:rsidRPr="00BB489D">
        <w:rPr>
          <w:rFonts w:eastAsia="Times New Roman"/>
          <w:color w:val="000000"/>
          <w:sz w:val="20"/>
          <w:szCs w:val="20"/>
          <w:lang w:eastAsia="ru-RU"/>
        </w:rPr>
        <w:t xml:space="preserve">инверсия </w:t>
      </w:r>
    </w:p>
    <w:p w14:paraId="10ABA2FB" w14:textId="77777777" w:rsidR="0009185B"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BB489D">
        <w:rPr>
          <w:rFonts w:eastAsia="Times New Roman"/>
          <w:color w:val="000000"/>
          <w:sz w:val="20"/>
          <w:szCs w:val="20"/>
          <w:lang w:eastAsia="ru-RU"/>
        </w:rPr>
        <w:t xml:space="preserve">4) ряды однородных членов           </w:t>
      </w:r>
      <w:r>
        <w:rPr>
          <w:rFonts w:eastAsia="Times New Roman"/>
          <w:color w:val="000000"/>
          <w:sz w:val="20"/>
          <w:szCs w:val="20"/>
          <w:lang w:eastAsia="ru-RU"/>
        </w:rPr>
        <w:t xml:space="preserve">       </w:t>
      </w:r>
      <w:r w:rsidRPr="00BB489D">
        <w:rPr>
          <w:rFonts w:eastAsia="Times New Roman"/>
          <w:color w:val="000000"/>
          <w:sz w:val="20"/>
          <w:szCs w:val="20"/>
          <w:lang w:eastAsia="ru-RU"/>
        </w:rPr>
        <w:t xml:space="preserve"> 9) гипербола</w:t>
      </w:r>
    </w:p>
    <w:p w14:paraId="23983BD2" w14:textId="77777777" w:rsidR="0009185B" w:rsidRPr="00BB489D"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BB489D">
        <w:rPr>
          <w:rFonts w:eastAsia="Times New Roman"/>
          <w:color w:val="000000"/>
          <w:sz w:val="20"/>
          <w:szCs w:val="20"/>
          <w:lang w:eastAsia="ru-RU"/>
        </w:rPr>
        <w:t xml:space="preserve"> 5)эпитет</w:t>
      </w:r>
    </w:p>
    <w:p w14:paraId="223BA974" w14:textId="77777777" w:rsidR="0009185B" w:rsidRPr="00BB489D" w:rsidRDefault="0009185B" w:rsidP="0009185B">
      <w:pPr>
        <w:spacing w:after="0"/>
        <w:jc w:val="center"/>
        <w:rPr>
          <w:sz w:val="20"/>
        </w:rPr>
      </w:pPr>
      <w:r w:rsidRPr="00BB489D">
        <w:rPr>
          <w:sz w:val="20"/>
        </w:rPr>
        <w:t>Напишите сочинение по прочитанному тексту.</w:t>
      </w:r>
    </w:p>
    <w:p w14:paraId="65E08986" w14:textId="77777777" w:rsidR="0009185B" w:rsidRPr="00BB489D" w:rsidRDefault="0009185B" w:rsidP="0009185B">
      <w:pPr>
        <w:spacing w:after="0"/>
        <w:jc w:val="both"/>
        <w:rPr>
          <w:sz w:val="20"/>
        </w:rPr>
      </w:pPr>
      <w:r w:rsidRPr="00BB489D">
        <w:rPr>
          <w:sz w:val="20"/>
        </w:rPr>
        <w:t xml:space="preserve">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w:t>
      </w:r>
    </w:p>
    <w:p w14:paraId="7208D755" w14:textId="77777777" w:rsidR="0009185B" w:rsidRPr="00BB489D" w:rsidRDefault="0009185B" w:rsidP="0009185B">
      <w:pPr>
        <w:spacing w:after="0"/>
        <w:jc w:val="both"/>
        <w:rPr>
          <w:sz w:val="20"/>
        </w:rPr>
      </w:pPr>
      <w:r w:rsidRPr="00BB489D">
        <w:rPr>
          <w:sz w:val="20"/>
        </w:rPr>
        <w:t xml:space="preserve">по Вашему мнению, важны для понимания проблемы исходного текста (избегайте чрезмерного цитирования).   </w:t>
      </w:r>
    </w:p>
    <w:p w14:paraId="5839C92B" w14:textId="77777777" w:rsidR="0009185B" w:rsidRPr="00BB489D" w:rsidRDefault="0009185B" w:rsidP="0009185B">
      <w:pPr>
        <w:spacing w:after="0"/>
        <w:jc w:val="both"/>
        <w:rPr>
          <w:sz w:val="20"/>
        </w:rPr>
      </w:pPr>
      <w:r>
        <w:rPr>
          <w:sz w:val="20"/>
        </w:rPr>
        <w:t xml:space="preserve">    </w:t>
      </w:r>
      <w:r w:rsidRPr="00BB489D">
        <w:rPr>
          <w:sz w:val="20"/>
        </w:rPr>
        <w:t>Поясните значение каждого примера и укажите смысловую связь между ними.</w:t>
      </w:r>
    </w:p>
    <w:p w14:paraId="3BE7690A" w14:textId="77777777" w:rsidR="0009185B" w:rsidRPr="00BB489D" w:rsidRDefault="0009185B" w:rsidP="0009185B">
      <w:pPr>
        <w:spacing w:after="0"/>
        <w:jc w:val="both"/>
        <w:rPr>
          <w:sz w:val="20"/>
        </w:rPr>
      </w:pPr>
      <w:r>
        <w:rPr>
          <w:sz w:val="20"/>
        </w:rPr>
        <w:t xml:space="preserve">    </w:t>
      </w:r>
      <w:r w:rsidRPr="00BB489D">
        <w:rPr>
          <w:sz w:val="20"/>
        </w:rPr>
        <w:t>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14:paraId="37B5661F" w14:textId="77777777" w:rsidR="0009185B" w:rsidRPr="00BB489D" w:rsidRDefault="0009185B" w:rsidP="0009185B">
      <w:pPr>
        <w:spacing w:after="0"/>
        <w:jc w:val="both"/>
        <w:rPr>
          <w:sz w:val="20"/>
        </w:rPr>
      </w:pPr>
      <w:r>
        <w:rPr>
          <w:sz w:val="20"/>
        </w:rPr>
        <w:lastRenderedPageBreak/>
        <w:t xml:space="preserve">    </w:t>
      </w:r>
      <w:r w:rsidRPr="00BB489D">
        <w:rPr>
          <w:sz w:val="20"/>
        </w:rPr>
        <w:t>Объём сочинения – не менее 150 слов.</w:t>
      </w:r>
    </w:p>
    <w:p w14:paraId="451B83A9" w14:textId="77777777" w:rsidR="0009185B" w:rsidRDefault="0009185B" w:rsidP="0009185B">
      <w:pPr>
        <w:spacing w:after="0"/>
        <w:jc w:val="both"/>
        <w:rPr>
          <w:sz w:val="20"/>
        </w:rPr>
      </w:pPr>
      <w:r w:rsidRPr="00BB489D">
        <w:rPr>
          <w:sz w:val="20"/>
        </w:rPr>
        <w:t xml:space="preserve">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w:t>
      </w:r>
      <w:r>
        <w:rPr>
          <w:sz w:val="20"/>
        </w:rPr>
        <w:t>ая работа оценивается 0 баллов.</w:t>
      </w:r>
    </w:p>
    <w:p w14:paraId="4B96C069" w14:textId="77777777" w:rsidR="0009185B" w:rsidRDefault="0009185B" w:rsidP="0009185B">
      <w:pPr>
        <w:spacing w:after="0"/>
        <w:jc w:val="both"/>
        <w:rPr>
          <w:sz w:val="20"/>
        </w:rPr>
      </w:pPr>
    </w:p>
    <w:p w14:paraId="71606A10" w14:textId="77777777" w:rsidR="0009185B" w:rsidRPr="00BB489D" w:rsidRDefault="0009185B" w:rsidP="0009185B">
      <w:pPr>
        <w:spacing w:after="0"/>
        <w:jc w:val="both"/>
        <w:rPr>
          <w:sz w:val="20"/>
        </w:rPr>
      </w:pPr>
    </w:p>
    <w:p w14:paraId="1AD1D390" w14:textId="77777777" w:rsidR="0009185B" w:rsidRDefault="0009185B" w:rsidP="0009185B">
      <w:pPr>
        <w:spacing w:after="0" w:line="240" w:lineRule="auto"/>
        <w:jc w:val="center"/>
      </w:pPr>
    </w:p>
    <w:p w14:paraId="7EADF694" w14:textId="77777777" w:rsidR="0009185B" w:rsidRDefault="0009185B" w:rsidP="0009185B">
      <w:pPr>
        <w:spacing w:after="0" w:line="240" w:lineRule="auto"/>
        <w:jc w:val="center"/>
      </w:pPr>
    </w:p>
    <w:p w14:paraId="72D97F9A" w14:textId="77777777" w:rsidR="0009185B" w:rsidRDefault="0009185B" w:rsidP="0009185B">
      <w:pPr>
        <w:spacing w:after="0" w:line="240" w:lineRule="auto"/>
        <w:jc w:val="center"/>
      </w:pPr>
    </w:p>
    <w:p w14:paraId="1D013042" w14:textId="77777777" w:rsidR="0009185B" w:rsidRDefault="0009185B" w:rsidP="0009185B">
      <w:pPr>
        <w:spacing w:after="0" w:line="240" w:lineRule="auto"/>
        <w:jc w:val="center"/>
      </w:pPr>
    </w:p>
    <w:p w14:paraId="51A50A73" w14:textId="77777777" w:rsidR="0009185B" w:rsidRDefault="0009185B" w:rsidP="0009185B">
      <w:pPr>
        <w:spacing w:after="0" w:line="240" w:lineRule="auto"/>
        <w:jc w:val="center"/>
      </w:pPr>
      <w:r>
        <w:rPr>
          <w:lang w:val="en-US"/>
        </w:rPr>
        <w:t>II</w:t>
      </w:r>
      <w:r>
        <w:t xml:space="preserve"> вариант</w:t>
      </w:r>
    </w:p>
    <w:p w14:paraId="438EB9A4"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MT" w:eastAsia="Times New Roman" w:hAnsi="TimesNewRomanPSMT" w:cs="TimesNewRomanPSMT"/>
          <w:b/>
          <w:sz w:val="20"/>
          <w:lang w:eastAsia="ru-RU"/>
        </w:rPr>
        <w:t>1</w:t>
      </w:r>
      <w:r w:rsidRPr="00C46E50">
        <w:rPr>
          <w:rFonts w:ascii="TimesNewRomanPSMT" w:eastAsia="Times New Roman" w:hAnsi="TimesNewRomanPSMT" w:cs="TimesNewRomanPSMT"/>
          <w:sz w:val="20"/>
          <w:lang w:eastAsia="ru-RU"/>
        </w:rPr>
        <w:t>.</w:t>
      </w:r>
      <w:r w:rsidRPr="00C46E50">
        <w:rPr>
          <w:rFonts w:ascii="TimesNewRomanPS-BoldMT" w:eastAsia="Times New Roman" w:hAnsi="TimesNewRomanPS-BoldMT" w:cs="TimesNewRomanPS-BoldMT"/>
          <w:b/>
          <w:bCs/>
          <w:sz w:val="20"/>
          <w:lang w:eastAsia="ru-RU"/>
        </w:rPr>
        <w:t xml:space="preserve"> Расставьте знаки препинания. Укажите номера предложений, в которых нужно поставить ОДНУ запятую.</w:t>
      </w:r>
    </w:p>
    <w:p w14:paraId="55749694"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1) Мрачный бор угрюмо молчит или воет глухо.</w:t>
      </w:r>
    </w:p>
    <w:p w14:paraId="74C188F9"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2) Весенний гром то грозно рычал то добродушно ворчал.</w:t>
      </w:r>
    </w:p>
    <w:p w14:paraId="3FB0B729"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3) У Сибири есть много особенностей как в природе так и в людских нравах.</w:t>
      </w:r>
    </w:p>
    <w:p w14:paraId="796F7FBA"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4) Эти гигантские каменные сооружения свидетельствуют о зарождении монументальных форм в корейской</w:t>
      </w:r>
    </w:p>
    <w:p w14:paraId="4583E89F"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архитектуре.</w:t>
      </w:r>
    </w:p>
    <w:p w14:paraId="708004E2"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5) Ни скверная английская погода ни ледяная стужа спальни не могли изменить настроение гостя.</w:t>
      </w:r>
    </w:p>
    <w:p w14:paraId="7A484C3B" w14:textId="77777777" w:rsidR="0009185B" w:rsidRPr="00AA1376" w:rsidRDefault="0009185B" w:rsidP="0009185B">
      <w:pPr>
        <w:spacing w:after="0"/>
      </w:pPr>
      <w:r w:rsidRPr="00C46E50">
        <w:rPr>
          <w:b/>
          <w:iCs/>
          <w:sz w:val="20"/>
        </w:rPr>
        <w:t>2.В каком варианте ответа правильно указаны и объяснены все запя</w:t>
      </w:r>
      <w:r w:rsidRPr="00C46E50">
        <w:rPr>
          <w:b/>
          <w:iCs/>
          <w:sz w:val="20"/>
        </w:rPr>
        <w:softHyphen/>
        <w:t>тые?</w:t>
      </w:r>
      <w:r w:rsidRPr="00C46E50">
        <w:rPr>
          <w:i/>
          <w:iCs/>
          <w:sz w:val="20"/>
        </w:rPr>
        <w:t>              </w:t>
      </w:r>
      <w:r w:rsidRPr="00AA1376">
        <w:br/>
      </w:r>
      <w:r w:rsidRPr="00AA1376">
        <w:rPr>
          <w:b/>
          <w:bCs/>
        </w:rPr>
        <w:t xml:space="preserve">      </w:t>
      </w:r>
      <w:r w:rsidRPr="006E2A51">
        <w:rPr>
          <w:bCs/>
        </w:rPr>
        <w:t>Отдельные камни (1) лежащие в скверах к парках (2) и едва проступающие на газонах (3) украшают городские виды (4) не создавая в то же время никакой суеты.</w:t>
      </w:r>
    </w:p>
    <w:p w14:paraId="42A176A2" w14:textId="77777777" w:rsidR="0009185B" w:rsidRPr="00C46E50" w:rsidRDefault="0009185B" w:rsidP="0009185B">
      <w:pPr>
        <w:spacing w:after="0" w:line="240" w:lineRule="auto"/>
        <w:rPr>
          <w:sz w:val="20"/>
        </w:rPr>
      </w:pPr>
      <w:r w:rsidRPr="00C46E50">
        <w:rPr>
          <w:sz w:val="20"/>
        </w:rPr>
        <w:t>1) 1,3 — выделяется причастный оборот</w:t>
      </w:r>
    </w:p>
    <w:p w14:paraId="475100CA" w14:textId="77777777" w:rsidR="0009185B" w:rsidRPr="00C46E50" w:rsidRDefault="0009185B" w:rsidP="0009185B">
      <w:pPr>
        <w:spacing w:after="0" w:line="240" w:lineRule="auto"/>
        <w:rPr>
          <w:sz w:val="20"/>
        </w:rPr>
      </w:pPr>
      <w:r w:rsidRPr="00C46E50">
        <w:rPr>
          <w:sz w:val="20"/>
        </w:rPr>
        <w:t>2) 1,2,3 — выделяются два причастных оборота</w:t>
      </w:r>
    </w:p>
    <w:p w14:paraId="09981A5B" w14:textId="77777777" w:rsidR="0009185B" w:rsidRPr="00C46E50" w:rsidRDefault="0009185B" w:rsidP="0009185B">
      <w:pPr>
        <w:spacing w:after="0" w:line="240" w:lineRule="auto"/>
        <w:rPr>
          <w:sz w:val="20"/>
        </w:rPr>
      </w:pPr>
      <w:r w:rsidRPr="00C46E50">
        <w:rPr>
          <w:sz w:val="20"/>
        </w:rPr>
        <w:t>3) 4 — выделяется деепричастный оборот</w:t>
      </w:r>
    </w:p>
    <w:p w14:paraId="2B37C7C9" w14:textId="77777777" w:rsidR="0009185B" w:rsidRPr="00C46E50" w:rsidRDefault="0009185B" w:rsidP="0009185B">
      <w:pPr>
        <w:spacing w:after="0" w:line="240" w:lineRule="auto"/>
        <w:rPr>
          <w:sz w:val="20"/>
        </w:rPr>
      </w:pPr>
      <w:r w:rsidRPr="00C46E50">
        <w:rPr>
          <w:sz w:val="20"/>
        </w:rPr>
        <w:t>4) 1,3,4 — выделяются причастный и деепричастный обороты</w:t>
      </w:r>
    </w:p>
    <w:p w14:paraId="15F842BD"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t xml:space="preserve">3. Расставьте знаки препинания: укажите цифры, на месте которых в предложении должны </w:t>
      </w:r>
      <w:r>
        <w:rPr>
          <w:rFonts w:ascii="TimesNewRomanPS-BoldMT" w:eastAsia="Times New Roman" w:hAnsi="TimesNewRomanPS-BoldMT" w:cs="TimesNewRomanPS-BoldMT"/>
          <w:b/>
          <w:bCs/>
          <w:sz w:val="20"/>
          <w:lang w:eastAsia="ru-RU"/>
        </w:rPr>
        <w:t xml:space="preserve">стоять </w:t>
      </w:r>
      <w:r w:rsidRPr="00C46E50">
        <w:rPr>
          <w:rFonts w:ascii="TimesNewRomanPS-BoldMT" w:eastAsia="Times New Roman" w:hAnsi="TimesNewRomanPS-BoldMT" w:cs="TimesNewRomanPS-BoldMT"/>
          <w:b/>
          <w:bCs/>
          <w:sz w:val="20"/>
          <w:lang w:eastAsia="ru-RU"/>
        </w:rPr>
        <w:t>запятые.</w:t>
      </w:r>
    </w:p>
    <w:p w14:paraId="70250288"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Pr>
          <w:rFonts w:ascii="TimesNewRomanPS-ItalicMT" w:eastAsia="Times New Roman" w:hAnsi="TimesNewRomanPS-ItalicMT" w:cs="TimesNewRomanPS-ItalicMT"/>
          <w:i/>
          <w:iCs/>
          <w:lang w:eastAsia="ru-RU"/>
        </w:rPr>
        <w:t xml:space="preserve">     </w:t>
      </w:r>
      <w:r w:rsidRPr="006E2A51">
        <w:rPr>
          <w:rFonts w:ascii="TimesNewRomanPS-ItalicMT" w:eastAsia="Times New Roman" w:hAnsi="TimesNewRomanPS-ItalicMT" w:cs="TimesNewRomanPS-ItalicMT"/>
          <w:i/>
          <w:iCs/>
          <w:lang w:eastAsia="ru-RU"/>
        </w:rPr>
        <w:t>Славная биография «архангельского мужика» Михаила Васильевича Ломоносова (1) ушедшего из деревни с</w:t>
      </w:r>
    </w:p>
    <w:p w14:paraId="56DF0C3F"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обозом в Москву (2) и (3) ставшего со временем величайшим учёным (4) известна сегодня каждому школьнику.</w:t>
      </w:r>
    </w:p>
    <w:p w14:paraId="45E5BC01"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t>4. Расставьте знаки препинания: укажите цифры, на месте кото</w:t>
      </w:r>
      <w:r>
        <w:rPr>
          <w:rFonts w:ascii="TimesNewRomanPS-BoldMT" w:eastAsia="Times New Roman" w:hAnsi="TimesNewRomanPS-BoldMT" w:cs="TimesNewRomanPS-BoldMT"/>
          <w:b/>
          <w:bCs/>
          <w:sz w:val="20"/>
          <w:lang w:eastAsia="ru-RU"/>
        </w:rPr>
        <w:t xml:space="preserve">рых в предложении должны стоять </w:t>
      </w:r>
      <w:r w:rsidRPr="00C46E50">
        <w:rPr>
          <w:rFonts w:ascii="TimesNewRomanPS-BoldMT" w:eastAsia="Times New Roman" w:hAnsi="TimesNewRomanPS-BoldMT" w:cs="TimesNewRomanPS-BoldMT"/>
          <w:b/>
          <w:bCs/>
          <w:sz w:val="20"/>
          <w:lang w:eastAsia="ru-RU"/>
        </w:rPr>
        <w:t>запятые.</w:t>
      </w:r>
    </w:p>
    <w:p w14:paraId="196A5A84"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Медведь-камень на реке Тагил представляет собой (1) без сомнения (2) одну из самых высоких скал Среднего</w:t>
      </w:r>
    </w:p>
    <w:p w14:paraId="201F3FDD"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Урала. Здесь (3) по преданию (4) зимовал со своим войском Ермак.</w:t>
      </w:r>
    </w:p>
    <w:p w14:paraId="69E1C6D1"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t>5. Расставьте знаки препинания: укажите цифру, на месте кото</w:t>
      </w:r>
      <w:r>
        <w:rPr>
          <w:rFonts w:ascii="TimesNewRomanPS-BoldMT" w:eastAsia="Times New Roman" w:hAnsi="TimesNewRomanPS-BoldMT" w:cs="TimesNewRomanPS-BoldMT"/>
          <w:b/>
          <w:bCs/>
          <w:sz w:val="20"/>
          <w:lang w:eastAsia="ru-RU"/>
        </w:rPr>
        <w:t xml:space="preserve">рой в предложении должна стоять </w:t>
      </w:r>
      <w:r w:rsidRPr="00C46E50">
        <w:rPr>
          <w:rFonts w:ascii="TimesNewRomanPS-BoldMT" w:eastAsia="Times New Roman" w:hAnsi="TimesNewRomanPS-BoldMT" w:cs="TimesNewRomanPS-BoldMT"/>
          <w:b/>
          <w:bCs/>
          <w:sz w:val="20"/>
          <w:lang w:eastAsia="ru-RU"/>
        </w:rPr>
        <w:t>запятая.</w:t>
      </w:r>
    </w:p>
    <w:p w14:paraId="15952F59" w14:textId="77777777" w:rsidR="0009185B"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157C31">
        <w:rPr>
          <w:rFonts w:ascii="TimesNewRomanPS-ItalicMT" w:eastAsia="Times New Roman" w:hAnsi="TimesNewRomanPS-ItalicMT" w:cs="TimesNewRomanPS-ItalicMT"/>
          <w:i/>
          <w:iCs/>
          <w:lang w:eastAsia="ru-RU"/>
        </w:rPr>
        <w:t>Природа была важной частью той «живой правды жизни» (1) запечатлевать (2) которую (3) поставили своей целью (4) пейзажисты-передвижники.</w:t>
      </w:r>
    </w:p>
    <w:p w14:paraId="174620A2" w14:textId="77777777" w:rsidR="0009185B" w:rsidRPr="00C46E50" w:rsidRDefault="0009185B" w:rsidP="0009185B">
      <w:pPr>
        <w:spacing w:after="0"/>
        <w:rPr>
          <w:b/>
          <w:sz w:val="20"/>
        </w:rPr>
      </w:pPr>
      <w:r w:rsidRPr="00C46E50">
        <w:rPr>
          <w:b/>
          <w:iCs/>
          <w:sz w:val="20"/>
        </w:rPr>
        <w:t>6. Укажите предложение с пунктуационной ошибкой.</w:t>
      </w:r>
    </w:p>
    <w:p w14:paraId="785E9C46" w14:textId="77777777" w:rsidR="0009185B" w:rsidRPr="00C46E50" w:rsidRDefault="0009185B" w:rsidP="0009185B">
      <w:pPr>
        <w:spacing w:after="0"/>
        <w:rPr>
          <w:sz w:val="20"/>
        </w:rPr>
      </w:pPr>
      <w:r w:rsidRPr="00C46E50">
        <w:rPr>
          <w:sz w:val="20"/>
        </w:rPr>
        <w:t>1) Сказка нужна не только детям, но и взрослым.</w:t>
      </w:r>
    </w:p>
    <w:p w14:paraId="609E16D3" w14:textId="77777777" w:rsidR="0009185B" w:rsidRPr="00C46E50" w:rsidRDefault="0009185B" w:rsidP="0009185B">
      <w:pPr>
        <w:spacing w:after="0"/>
        <w:rPr>
          <w:sz w:val="20"/>
        </w:rPr>
      </w:pPr>
      <w:r w:rsidRPr="00C46E50">
        <w:rPr>
          <w:sz w:val="20"/>
        </w:rPr>
        <w:t>2) Куприн просто заставлял Никандрова писать долго, терпеливо, учил его основам писательского мастерства.</w:t>
      </w:r>
    </w:p>
    <w:p w14:paraId="2BDE7DFC" w14:textId="77777777" w:rsidR="0009185B" w:rsidRPr="00C46E50" w:rsidRDefault="0009185B" w:rsidP="0009185B">
      <w:pPr>
        <w:spacing w:after="0"/>
        <w:rPr>
          <w:sz w:val="20"/>
        </w:rPr>
      </w:pPr>
      <w:r w:rsidRPr="00C46E50">
        <w:rPr>
          <w:sz w:val="20"/>
        </w:rPr>
        <w:t>3) С Гиляровским дружили не только Чехов, но и Куприн, Бунин и многие актёры, и художники.</w:t>
      </w:r>
    </w:p>
    <w:p w14:paraId="11940484" w14:textId="77777777" w:rsidR="0009185B" w:rsidRPr="00C46E50" w:rsidRDefault="0009185B" w:rsidP="0009185B">
      <w:pPr>
        <w:spacing w:after="0"/>
        <w:rPr>
          <w:sz w:val="20"/>
        </w:rPr>
      </w:pPr>
      <w:r w:rsidRPr="00C46E50">
        <w:rPr>
          <w:sz w:val="20"/>
        </w:rPr>
        <w:t>4) В саду росли пахучие белоснежные лилии, и яркие алые розы, и скромные бархатцы.</w:t>
      </w:r>
    </w:p>
    <w:p w14:paraId="767DF8DE" w14:textId="77777777" w:rsidR="0009185B" w:rsidRPr="00C46E50" w:rsidRDefault="0009185B" w:rsidP="0009185B">
      <w:pPr>
        <w:spacing w:after="0"/>
        <w:rPr>
          <w:b/>
          <w:sz w:val="20"/>
        </w:rPr>
      </w:pPr>
      <w:r>
        <w:rPr>
          <w:b/>
          <w:iCs/>
        </w:rPr>
        <w:t>7</w:t>
      </w:r>
      <w:r w:rsidRPr="00C46E50">
        <w:rPr>
          <w:b/>
          <w:iCs/>
          <w:sz w:val="20"/>
        </w:rPr>
        <w:t>.Укажите грамматически правильное продолжение предложения.</w:t>
      </w:r>
    </w:p>
    <w:p w14:paraId="59C15056" w14:textId="77777777" w:rsidR="0009185B" w:rsidRPr="00C46E50" w:rsidRDefault="0009185B" w:rsidP="0009185B">
      <w:pPr>
        <w:spacing w:after="0"/>
        <w:rPr>
          <w:sz w:val="20"/>
        </w:rPr>
      </w:pPr>
      <w:r w:rsidRPr="00C46E50">
        <w:rPr>
          <w:b/>
          <w:bCs/>
          <w:sz w:val="20"/>
        </w:rPr>
        <w:t xml:space="preserve">       Изучая историю своей страны,</w:t>
      </w:r>
    </w:p>
    <w:p w14:paraId="6833DE76" w14:textId="77777777" w:rsidR="0009185B" w:rsidRPr="00C46E50" w:rsidRDefault="0009185B" w:rsidP="0009185B">
      <w:pPr>
        <w:spacing w:after="0"/>
        <w:rPr>
          <w:sz w:val="20"/>
        </w:rPr>
      </w:pPr>
      <w:r w:rsidRPr="00C46E50">
        <w:rPr>
          <w:sz w:val="20"/>
        </w:rPr>
        <w:t>1) летописи помогут вам в этом.</w:t>
      </w:r>
    </w:p>
    <w:p w14:paraId="28EA524D" w14:textId="77777777" w:rsidR="0009185B" w:rsidRPr="00C46E50" w:rsidRDefault="0009185B" w:rsidP="0009185B">
      <w:pPr>
        <w:spacing w:after="0"/>
        <w:rPr>
          <w:sz w:val="20"/>
        </w:rPr>
      </w:pPr>
      <w:r w:rsidRPr="00C46E50">
        <w:rPr>
          <w:sz w:val="20"/>
        </w:rPr>
        <w:t>2) читайте мемуары очевидцев исторических событий.</w:t>
      </w:r>
    </w:p>
    <w:p w14:paraId="406409FF" w14:textId="77777777" w:rsidR="0009185B" w:rsidRPr="00C46E50" w:rsidRDefault="0009185B" w:rsidP="0009185B">
      <w:pPr>
        <w:spacing w:after="0"/>
        <w:rPr>
          <w:sz w:val="20"/>
        </w:rPr>
      </w:pPr>
      <w:r w:rsidRPr="00C46E50">
        <w:rPr>
          <w:sz w:val="20"/>
        </w:rPr>
        <w:t>3) в музеях хранится множество уникальных документов.</w:t>
      </w:r>
    </w:p>
    <w:p w14:paraId="58E0540D" w14:textId="77777777" w:rsidR="0009185B" w:rsidRPr="00C46E50" w:rsidRDefault="0009185B" w:rsidP="0009185B">
      <w:pPr>
        <w:spacing w:after="0"/>
        <w:rPr>
          <w:sz w:val="20"/>
        </w:rPr>
      </w:pPr>
      <w:r w:rsidRPr="00C46E50">
        <w:rPr>
          <w:sz w:val="20"/>
        </w:rPr>
        <w:t>4) архивы играют огромную роль.</w:t>
      </w:r>
      <w:r w:rsidRPr="00C46E50">
        <w:rPr>
          <w:b/>
          <w:bCs/>
          <w:sz w:val="20"/>
        </w:rPr>
        <w:t xml:space="preserve">     </w:t>
      </w:r>
    </w:p>
    <w:p w14:paraId="31055D73" w14:textId="77777777" w:rsidR="0009185B" w:rsidRPr="00C46E50" w:rsidRDefault="0009185B" w:rsidP="0009185B">
      <w:pPr>
        <w:spacing w:after="0"/>
        <w:jc w:val="both"/>
        <w:rPr>
          <w:sz w:val="20"/>
        </w:rPr>
      </w:pPr>
      <w:r w:rsidRPr="00C46E50">
        <w:rPr>
          <w:b/>
          <w:sz w:val="20"/>
        </w:rPr>
        <w:t xml:space="preserve">8. </w:t>
      </w:r>
      <w:r w:rsidRPr="00C46E50">
        <w:rPr>
          <w:rFonts w:ascii="TimesNewRomanPS-BoldMT" w:eastAsia="Times New Roman" w:hAnsi="TimesNewRomanPS-BoldMT" w:cs="TimesNewRomanPS-BoldMT"/>
          <w:b/>
          <w:bCs/>
          <w:sz w:val="20"/>
          <w:lang w:eastAsia="ru-RU"/>
        </w:rPr>
        <w:t xml:space="preserve"> Расставьте знаки препинания: укажите цифры, на месте которых в предложении должны стоять</w:t>
      </w:r>
      <w:r>
        <w:rPr>
          <w:sz w:val="20"/>
        </w:rPr>
        <w:t xml:space="preserve"> </w:t>
      </w:r>
      <w:r w:rsidRPr="00C46E50">
        <w:rPr>
          <w:rFonts w:ascii="TimesNewRomanPS-BoldMT" w:eastAsia="Times New Roman" w:hAnsi="TimesNewRomanPS-BoldMT" w:cs="TimesNewRomanPS-BoldMT"/>
          <w:b/>
          <w:bCs/>
          <w:sz w:val="20"/>
          <w:lang w:eastAsia="ru-RU"/>
        </w:rPr>
        <w:t>запятые.</w:t>
      </w:r>
    </w:p>
    <w:p w14:paraId="35DEDFBE" w14:textId="77777777" w:rsidR="0009185B"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Pr>
          <w:rFonts w:ascii="TimesNewRomanPS-ItalicMT" w:eastAsia="Times New Roman" w:hAnsi="TimesNewRomanPS-ItalicMT" w:cs="TimesNewRomanPS-ItalicMT"/>
          <w:i/>
          <w:iCs/>
          <w:lang w:eastAsia="ru-RU"/>
        </w:rPr>
        <w:lastRenderedPageBreak/>
        <w:t xml:space="preserve">     </w:t>
      </w:r>
      <w:r w:rsidRPr="00A52A0A">
        <w:rPr>
          <w:rFonts w:ascii="TimesNewRomanPS-ItalicMT" w:eastAsia="Times New Roman" w:hAnsi="TimesNewRomanPS-ItalicMT" w:cs="TimesNewRomanPS-ItalicMT"/>
          <w:i/>
          <w:iCs/>
          <w:lang w:eastAsia="ru-RU"/>
        </w:rPr>
        <w:t xml:space="preserve">Алексей Павлович вставал с ранней зарёй (1) и (2) когда он вдыхал прохладный воздух </w:t>
      </w:r>
      <w:r>
        <w:rPr>
          <w:rFonts w:ascii="TimesNewRomanPS-ItalicMT" w:eastAsia="Times New Roman" w:hAnsi="TimesNewRomanPS-ItalicMT" w:cs="TimesNewRomanPS-ItalicMT"/>
          <w:i/>
          <w:iCs/>
          <w:lang w:eastAsia="ru-RU"/>
        </w:rPr>
        <w:t>(3)</w:t>
      </w:r>
      <w:r w:rsidRPr="00A52A0A">
        <w:rPr>
          <w:rFonts w:ascii="TimesNewRomanPS-ItalicMT" w:eastAsia="Times New Roman" w:hAnsi="TimesNewRomanPS-ItalicMT" w:cs="TimesNewRomanPS-ItalicMT"/>
          <w:i/>
          <w:iCs/>
          <w:lang w:eastAsia="ru-RU"/>
        </w:rPr>
        <w:t xml:space="preserve">напоённый влажным запахом росы </w:t>
      </w:r>
      <w:r>
        <w:rPr>
          <w:rFonts w:ascii="TimesNewRomanPS-ItalicMT" w:eastAsia="Times New Roman" w:hAnsi="TimesNewRomanPS-ItalicMT" w:cs="TimesNewRomanPS-ItalicMT"/>
          <w:i/>
          <w:iCs/>
          <w:lang w:eastAsia="ru-RU"/>
        </w:rPr>
        <w:t>(4</w:t>
      </w:r>
      <w:r w:rsidRPr="00A52A0A">
        <w:rPr>
          <w:rFonts w:ascii="TimesNewRomanPS-ItalicMT" w:eastAsia="Times New Roman" w:hAnsi="TimesNewRomanPS-ItalicMT" w:cs="TimesNewRomanPS-ItalicMT"/>
          <w:i/>
          <w:iCs/>
          <w:lang w:eastAsia="ru-RU"/>
        </w:rPr>
        <w:t xml:space="preserve">) </w:t>
      </w:r>
      <w:r>
        <w:rPr>
          <w:rFonts w:ascii="TimesNewRomanPS-ItalicMT" w:eastAsia="Times New Roman" w:hAnsi="TimesNewRomanPS-ItalicMT" w:cs="TimesNewRomanPS-ItalicMT"/>
          <w:i/>
          <w:iCs/>
          <w:lang w:eastAsia="ru-RU"/>
        </w:rPr>
        <w:t>то на душе у него становилось (5</w:t>
      </w:r>
      <w:r w:rsidRPr="00A52A0A">
        <w:rPr>
          <w:rFonts w:ascii="TimesNewRomanPS-ItalicMT" w:eastAsia="Times New Roman" w:hAnsi="TimesNewRomanPS-ItalicMT" w:cs="TimesNewRomanPS-ItalicMT"/>
          <w:i/>
          <w:iCs/>
          <w:lang w:eastAsia="ru-RU"/>
        </w:rPr>
        <w:t>) легко и просторно.</w:t>
      </w:r>
    </w:p>
    <w:p w14:paraId="423A4321" w14:textId="77777777" w:rsidR="0009185B" w:rsidRPr="000F2DA4" w:rsidRDefault="0009185B" w:rsidP="0009185B">
      <w:pPr>
        <w:spacing w:after="0"/>
        <w:rPr>
          <w:b/>
          <w:bCs/>
          <w:sz w:val="20"/>
        </w:rPr>
      </w:pPr>
      <w:r w:rsidRPr="000F2DA4">
        <w:rPr>
          <w:b/>
          <w:bCs/>
          <w:sz w:val="20"/>
        </w:rPr>
        <w:t>9.</w:t>
      </w:r>
      <w:r>
        <w:rPr>
          <w:bCs/>
          <w:sz w:val="20"/>
        </w:rPr>
        <w:t xml:space="preserve"> </w:t>
      </w:r>
      <w:r w:rsidRPr="000F2DA4">
        <w:rPr>
          <w:b/>
          <w:bCs/>
          <w:sz w:val="20"/>
        </w:rPr>
        <w:t>Выпишите слово, в котором неправильно поставлено ударение</w:t>
      </w:r>
    </w:p>
    <w:p w14:paraId="502E314A" w14:textId="77777777" w:rsidR="0009185B" w:rsidRPr="00EE59F0" w:rsidRDefault="0009185B" w:rsidP="0009185B">
      <w:pPr>
        <w:autoSpaceDE w:val="0"/>
        <w:autoSpaceDN w:val="0"/>
        <w:adjustRightInd w:val="0"/>
        <w:spacing w:after="0" w:line="240" w:lineRule="auto"/>
        <w:rPr>
          <w:rFonts w:ascii="TimesNewRomanPS-ItalicMT" w:eastAsia="Times New Roman" w:hAnsi="TimesNewRomanPS-ItalicMT" w:cs="TimesNewRomanPS-ItalicMT"/>
          <w:iCs/>
          <w:lang w:eastAsia="ru-RU"/>
        </w:rPr>
      </w:pPr>
      <w:r>
        <w:rPr>
          <w:rFonts w:ascii="TimesNewRomanPS-ItalicMT" w:eastAsia="Times New Roman" w:hAnsi="TimesNewRomanPS-ItalicMT" w:cs="TimesNewRomanPS-ItalicMT"/>
          <w:iCs/>
          <w:lang w:eastAsia="ru-RU"/>
        </w:rPr>
        <w:t>1) повторИм   2) позвонИшь   3) принудИть   4) пролилА</w:t>
      </w:r>
    </w:p>
    <w:p w14:paraId="1725B7BB" w14:textId="77777777" w:rsidR="0009185B" w:rsidRPr="00C46E50" w:rsidRDefault="0009185B" w:rsidP="0009185B">
      <w:pPr>
        <w:shd w:val="clear" w:color="auto" w:fill="FFFFFF"/>
        <w:autoSpaceDE w:val="0"/>
        <w:autoSpaceDN w:val="0"/>
        <w:adjustRightInd w:val="0"/>
        <w:spacing w:after="0" w:line="240" w:lineRule="auto"/>
        <w:jc w:val="center"/>
        <w:rPr>
          <w:rFonts w:eastAsia="Times New Roman"/>
          <w:sz w:val="20"/>
          <w:szCs w:val="20"/>
          <w:lang w:eastAsia="ru-RU"/>
        </w:rPr>
      </w:pPr>
      <w:r w:rsidRPr="00C46E50">
        <w:rPr>
          <w:rFonts w:eastAsia="Times New Roman"/>
          <w:b/>
          <w:bCs/>
          <w:color w:val="000000"/>
          <w:sz w:val="20"/>
          <w:szCs w:val="20"/>
          <w:lang w:eastAsia="ru-RU"/>
        </w:rPr>
        <w:t xml:space="preserve">Прочитайте текст и выполните </w:t>
      </w:r>
      <w:r w:rsidRPr="00C46E50">
        <w:rPr>
          <w:rFonts w:eastAsia="Times New Roman"/>
          <w:b/>
          <w:color w:val="000000"/>
          <w:sz w:val="20"/>
          <w:szCs w:val="20"/>
          <w:lang w:eastAsia="ru-RU"/>
        </w:rPr>
        <w:t>задания</w:t>
      </w:r>
      <w:r w:rsidRPr="00C46E50">
        <w:rPr>
          <w:rFonts w:eastAsia="Times New Roman"/>
          <w:b/>
          <w:bCs/>
          <w:color w:val="000000"/>
          <w:sz w:val="20"/>
          <w:szCs w:val="20"/>
          <w:lang w:eastAsia="ru-RU"/>
        </w:rPr>
        <w:t>.</w:t>
      </w:r>
    </w:p>
    <w:p w14:paraId="1D063E3A"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 xml:space="preserve"> (1)Поговорим о роскоши. (2)Она окружает нас сегодня со всех сторон. (3)По телевизору редко увидишь фильм из жизни бедных — чаще всего мы погружаемся с героями фильма в богатую, роскош</w:t>
      </w:r>
      <w:r w:rsidRPr="000B566A">
        <w:rPr>
          <w:rFonts w:eastAsia="Times New Roman"/>
          <w:color w:val="000000"/>
          <w:szCs w:val="20"/>
          <w:lang w:eastAsia="ru-RU"/>
        </w:rPr>
        <w:softHyphen/>
        <w:t>ную жизнь, где не квартира, а дворец, где множество слуг, краси</w:t>
      </w:r>
      <w:r w:rsidRPr="000B566A">
        <w:rPr>
          <w:rFonts w:eastAsia="Times New Roman"/>
          <w:color w:val="000000"/>
          <w:szCs w:val="20"/>
          <w:lang w:eastAsia="ru-RU"/>
        </w:rPr>
        <w:softHyphen/>
        <w:t>вейшие наряды, где и люди-то не такие, как большинство из нас, совсем другие, особые — они выросли в роскоши. (4)Да что кино! (5)В больших городах появились роскошные магазины с такими витринами, что не оторвёшься. (6)По улицам мчатся роскошные иномарки — блестящие мощные лимузины, и в них тоже необыкно</w:t>
      </w:r>
      <w:r w:rsidRPr="000B566A">
        <w:rPr>
          <w:rFonts w:eastAsia="Times New Roman"/>
          <w:color w:val="000000"/>
          <w:szCs w:val="20"/>
          <w:lang w:eastAsia="ru-RU"/>
        </w:rPr>
        <w:softHyphen/>
        <w:t>венные, будто не из этого мира, женщины и мужчины. (7)Выедешь за город, а там роскошные двухэтажные особняки причудливой ар</w:t>
      </w:r>
      <w:r w:rsidRPr="000B566A">
        <w:rPr>
          <w:rFonts w:eastAsia="Times New Roman"/>
          <w:color w:val="000000"/>
          <w:szCs w:val="20"/>
          <w:lang w:eastAsia="ru-RU"/>
        </w:rPr>
        <w:softHyphen/>
        <w:t>хитектуры — кто в них живёт?</w:t>
      </w:r>
      <w:r w:rsidRPr="000B566A">
        <w:rPr>
          <w:rFonts w:eastAsia="Times New Roman"/>
          <w:szCs w:val="20"/>
          <w:lang w:eastAsia="ru-RU"/>
        </w:rPr>
        <w:t xml:space="preserve"> </w:t>
      </w:r>
      <w:r w:rsidRPr="000B566A">
        <w:rPr>
          <w:rFonts w:eastAsia="Times New Roman"/>
          <w:color w:val="000000"/>
          <w:szCs w:val="20"/>
          <w:lang w:eastAsia="ru-RU"/>
        </w:rPr>
        <w:t>(8) Кто живёт в этих особняках, ездит в этих лимузинах, носит бриллианты? (9)Почему не я, почему мне всё это недоступно?</w:t>
      </w:r>
    </w:p>
    <w:p w14:paraId="138E00E1"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(10)Вы никогда так не думали? (11 )Ни разу? (12)Скорей всего нет, и это хорошо, потому что, в общем-то, людям не свойственно зави</w:t>
      </w:r>
      <w:r w:rsidRPr="000B566A">
        <w:rPr>
          <w:rFonts w:eastAsia="Times New Roman"/>
          <w:color w:val="000000"/>
          <w:szCs w:val="20"/>
          <w:lang w:eastAsia="ru-RU"/>
        </w:rPr>
        <w:softHyphen/>
        <w:t>довать чужому богатству и каждый раз при виде его шептать про себя: (13) «Вот бы и мне!»</w:t>
      </w:r>
    </w:p>
    <w:p w14:paraId="49C467FE"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(14)Хотя и такие люди есть: когда они видят что-нибудь хорошее, у них сразу появляется эта мысль. (15)И так всё время. (16)«Вот бы и мне, вот бы и мне»,- мечтают они, и постепенно своя, обыкно</w:t>
      </w:r>
      <w:r w:rsidRPr="000B566A">
        <w:rPr>
          <w:rFonts w:eastAsia="Times New Roman"/>
          <w:color w:val="000000"/>
          <w:szCs w:val="20"/>
          <w:lang w:eastAsia="ru-RU"/>
        </w:rPr>
        <w:softHyphen/>
        <w:t>венная, не то что без роскоши, а просто бедная жизнь становится им отвратительной. (17)Они не любят себя самих, люди вокруг кажутся им ничтожными, одежды — жалкими, и тоска, тоска гложет их серд</w:t>
      </w:r>
      <w:r w:rsidRPr="000B566A">
        <w:rPr>
          <w:rFonts w:eastAsia="Times New Roman"/>
          <w:color w:val="000000"/>
          <w:szCs w:val="20"/>
          <w:lang w:eastAsia="ru-RU"/>
        </w:rPr>
        <w:softHyphen/>
        <w:t>ца. (18)Единственная отдушина — красивый фильм в кинотеатре или по телевизору. (19)Но и фильмом они наслаждаться не могут, потому что точит душу унылая мысль: (20) «Вот бы и мне...»</w:t>
      </w:r>
    </w:p>
    <w:p w14:paraId="0ED65437"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(21)Для таких людей весь мир — словно на бумаге, в одной пло</w:t>
      </w:r>
      <w:r w:rsidRPr="000B566A">
        <w:rPr>
          <w:rFonts w:eastAsia="Times New Roman"/>
          <w:color w:val="000000"/>
          <w:szCs w:val="20"/>
          <w:lang w:eastAsia="ru-RU"/>
        </w:rPr>
        <w:softHyphen/>
        <w:t>скости: все делятся на бедных и богатых, на тех, кто живёт просто, и на тех, кто живёт в роскоши. (22)Ничего другого они не видят. (23)Нет красивых, добрых, нежных, талантливых, весёлых, силь</w:t>
      </w:r>
      <w:r w:rsidRPr="000B566A">
        <w:rPr>
          <w:rFonts w:eastAsia="Times New Roman"/>
          <w:color w:val="000000"/>
          <w:szCs w:val="20"/>
          <w:lang w:eastAsia="ru-RU"/>
        </w:rPr>
        <w:softHyphen/>
        <w:t>ных — есть только бедные и богатые.</w:t>
      </w:r>
    </w:p>
    <w:p w14:paraId="4F698CC2"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sidRPr="000B566A">
        <w:rPr>
          <w:rFonts w:eastAsia="Times New Roman"/>
          <w:color w:val="000000"/>
          <w:szCs w:val="20"/>
          <w:lang w:eastAsia="ru-RU"/>
        </w:rPr>
        <w:t>(24)Так скучно жить в этом плоском, на одной плоскости нарисо</w:t>
      </w:r>
      <w:r w:rsidRPr="000B566A">
        <w:rPr>
          <w:rFonts w:eastAsia="Times New Roman"/>
          <w:color w:val="000000"/>
          <w:szCs w:val="20"/>
          <w:lang w:eastAsia="ru-RU"/>
        </w:rPr>
        <w:softHyphen/>
        <w:t>ванном мире! (25)Так страшно жить в постоянной зависти, в тоскли</w:t>
      </w:r>
      <w:r w:rsidRPr="000B566A">
        <w:rPr>
          <w:rFonts w:eastAsia="Times New Roman"/>
          <w:color w:val="000000"/>
          <w:szCs w:val="20"/>
          <w:lang w:eastAsia="ru-RU"/>
        </w:rPr>
        <w:softHyphen/>
        <w:t>вых и пустых мечтах! (26)Так обидно ценить людей лишь в той мере, в какой они богаты!</w:t>
      </w:r>
    </w:p>
    <w:p w14:paraId="1F49D2F5"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(27) Но роскошь утешает одну только бедность, да и то нена</w:t>
      </w:r>
      <w:r w:rsidRPr="000B566A">
        <w:rPr>
          <w:rFonts w:eastAsia="Times New Roman"/>
          <w:color w:val="000000"/>
          <w:szCs w:val="20"/>
          <w:lang w:eastAsia="ru-RU"/>
        </w:rPr>
        <w:softHyphen/>
        <w:t>долго — на одно мгновение. (28)Потом она становится привычной и больше не привлекает. (29)Люди, живущие в роскоши, особенно те, кто вырос в роскоши, не замечают её, они живут, как и все, обыч</w:t>
      </w:r>
      <w:r w:rsidRPr="000B566A">
        <w:rPr>
          <w:rFonts w:eastAsia="Times New Roman"/>
          <w:color w:val="000000"/>
          <w:szCs w:val="20"/>
          <w:lang w:eastAsia="ru-RU"/>
        </w:rPr>
        <w:softHyphen/>
        <w:t>ной жизнью. (30)Они могут быть счастливы, могут быть и несчастли</w:t>
      </w:r>
      <w:r w:rsidRPr="000B566A">
        <w:rPr>
          <w:rFonts w:eastAsia="Times New Roman"/>
          <w:color w:val="000000"/>
          <w:szCs w:val="20"/>
          <w:lang w:eastAsia="ru-RU"/>
        </w:rPr>
        <w:softHyphen/>
        <w:t>вы — какое, например, счастье для молодой девушки жить с богатым и нелюбимым стариком? (31)Хоть и в роскоши...</w:t>
      </w:r>
    </w:p>
    <w:p w14:paraId="6E2ECABB"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(32)Каждый человек рождается и живёт в определённых усло</w:t>
      </w:r>
      <w:r w:rsidRPr="000B566A">
        <w:rPr>
          <w:rFonts w:eastAsia="Times New Roman"/>
          <w:color w:val="000000"/>
          <w:szCs w:val="20"/>
          <w:lang w:eastAsia="ru-RU"/>
        </w:rPr>
        <w:softHyphen/>
        <w:t>виях жизни. (ЗЗ)Иных судьба возносит, и, рождённые в бедности, они добиваются богатства. (34)Сначала они упиваются роскошью, общем-то, все равны. (35)Роскошь сама по себе радости не приносит</w:t>
      </w:r>
    </w:p>
    <w:p w14:paraId="14245DF3"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(36)Так стоит ли завидовать, стоит ли мучить себя несбыточными мечтами?</w:t>
      </w:r>
    </w:p>
    <w:p w14:paraId="5234EA0D" w14:textId="77777777" w:rsidR="0009185B" w:rsidRDefault="0009185B" w:rsidP="0009185B">
      <w:pPr>
        <w:shd w:val="clear" w:color="auto" w:fill="FFFFFF"/>
        <w:autoSpaceDE w:val="0"/>
        <w:autoSpaceDN w:val="0"/>
        <w:adjustRightInd w:val="0"/>
        <w:spacing w:after="0" w:line="240" w:lineRule="auto"/>
        <w:jc w:val="both"/>
        <w:rPr>
          <w:rFonts w:eastAsia="Times New Roman"/>
          <w:color w:val="000000"/>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(37)Будем ценить свою жизнь. (38)Будем помнить, что всегда есть кто-то, кто живёт гораздо лучше нас, но всегда есть и кто-то, кто жи</w:t>
      </w:r>
      <w:r w:rsidRPr="000B566A">
        <w:rPr>
          <w:rFonts w:eastAsia="Times New Roman"/>
          <w:color w:val="000000"/>
          <w:szCs w:val="20"/>
          <w:lang w:eastAsia="ru-RU"/>
        </w:rPr>
        <w:softHyphen/>
        <w:t>вёт хуже нас с вами, — ему кажется, что мы живём в роскоши.</w:t>
      </w:r>
    </w:p>
    <w:p w14:paraId="5303C618"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По С.Соловейчику</w:t>
      </w:r>
    </w:p>
    <w:p w14:paraId="52D36A99"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А1</w:t>
      </w:r>
      <w:r w:rsidRPr="00C46E50">
        <w:rPr>
          <w:rFonts w:eastAsia="Times New Roman"/>
          <w:color w:val="000000"/>
          <w:sz w:val="20"/>
          <w:szCs w:val="20"/>
          <w:lang w:eastAsia="ru-RU"/>
        </w:rPr>
        <w:t>. Какое утверждение не соответствует содержанию текста?</w:t>
      </w:r>
    </w:p>
    <w:p w14:paraId="13AD4E4B"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1) Каждый человек мечтает жить в роскоши.</w:t>
      </w:r>
    </w:p>
    <w:p w14:paraId="7AA15D7F"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2) Люди не должны завидовать чужому богатству.</w:t>
      </w:r>
    </w:p>
    <w:p w14:paraId="1B8CD191"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lastRenderedPageBreak/>
        <w:t>3) Всегда найдутся люди, которые живут хуже нас.</w:t>
      </w:r>
    </w:p>
    <w:p w14:paraId="0450680B"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4) Роскошь зачастую не приносит радости, она не является целью в жизни.</w:t>
      </w:r>
    </w:p>
    <w:p w14:paraId="1BB42299"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b/>
          <w:color w:val="000000"/>
          <w:sz w:val="20"/>
          <w:szCs w:val="20"/>
          <w:lang w:eastAsia="ru-RU"/>
        </w:rPr>
        <w:t>А2.</w:t>
      </w:r>
      <w:r w:rsidRPr="00C46E50">
        <w:rPr>
          <w:rFonts w:eastAsia="Times New Roman"/>
          <w:color w:val="000000"/>
          <w:sz w:val="20"/>
          <w:szCs w:val="20"/>
          <w:lang w:eastAsia="ru-RU"/>
        </w:rPr>
        <w:t xml:space="preserve"> Какой(-ие) тип(-ы) речи представлен(-ы) в предложениях 21—26?</w:t>
      </w:r>
    </w:p>
    <w:p w14:paraId="68A00EB0"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 xml:space="preserve"> 1)описание                                                    3) рассуждение и описание</w:t>
      </w:r>
    </w:p>
    <w:p w14:paraId="5F605E3C"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2) повествование и рассуждение                 4) рассуждение</w:t>
      </w:r>
    </w:p>
    <w:p w14:paraId="0F0C1E02"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b/>
          <w:color w:val="000000"/>
          <w:sz w:val="20"/>
          <w:szCs w:val="20"/>
          <w:lang w:eastAsia="ru-RU"/>
        </w:rPr>
        <w:t>А3.</w:t>
      </w:r>
      <w:r w:rsidRPr="00C46E50">
        <w:rPr>
          <w:rFonts w:eastAsia="Times New Roman"/>
          <w:color w:val="000000"/>
          <w:sz w:val="20"/>
          <w:szCs w:val="20"/>
          <w:lang w:eastAsia="ru-RU"/>
        </w:rPr>
        <w:t xml:space="preserve"> Из предложения 29 выпишите все местоимения.</w:t>
      </w:r>
    </w:p>
    <w:p w14:paraId="5EE7F004"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А4. </w:t>
      </w:r>
      <w:r w:rsidRPr="00C46E50">
        <w:rPr>
          <w:rFonts w:eastAsia="Times New Roman"/>
          <w:color w:val="000000"/>
          <w:sz w:val="20"/>
          <w:szCs w:val="20"/>
          <w:lang w:eastAsia="ru-RU"/>
        </w:rPr>
        <w:t>Среди предложений 21—26 найдите простые безличные предложе</w:t>
      </w:r>
      <w:r w:rsidRPr="00C46E50">
        <w:rPr>
          <w:rFonts w:eastAsia="Times New Roman"/>
          <w:color w:val="000000"/>
          <w:sz w:val="20"/>
          <w:szCs w:val="20"/>
          <w:lang w:eastAsia="ru-RU"/>
        </w:rPr>
        <w:softHyphen/>
        <w:t>ния. Напишите их номера.</w:t>
      </w:r>
    </w:p>
    <w:p w14:paraId="02EFB9A0"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А5</w:t>
      </w:r>
      <w:r w:rsidRPr="00C46E50">
        <w:rPr>
          <w:rFonts w:eastAsia="Times New Roman"/>
          <w:color w:val="000000"/>
          <w:sz w:val="20"/>
          <w:szCs w:val="20"/>
          <w:lang w:eastAsia="ru-RU"/>
        </w:rPr>
        <w:t>. Среди предложений 32—38 найдите предложение с обособленным определением. Напишите номер этого предложения.</w:t>
      </w:r>
    </w:p>
    <w:p w14:paraId="41B0DF61"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А6. </w:t>
      </w:r>
      <w:r w:rsidRPr="00C46E50">
        <w:rPr>
          <w:rFonts w:eastAsia="Times New Roman"/>
          <w:color w:val="000000"/>
          <w:sz w:val="20"/>
          <w:szCs w:val="20"/>
          <w:lang w:eastAsia="ru-RU"/>
        </w:rPr>
        <w:t>Среди предложений 1-7 найдите такое, которое связано с преды</w:t>
      </w:r>
      <w:r w:rsidRPr="00C46E50">
        <w:rPr>
          <w:rFonts w:eastAsia="Times New Roman"/>
          <w:color w:val="000000"/>
          <w:sz w:val="20"/>
          <w:szCs w:val="20"/>
          <w:lang w:eastAsia="ru-RU"/>
        </w:rPr>
        <w:softHyphen/>
        <w:t>дущим при помощи личного местоимения. Напишите номер этого предложения.</w:t>
      </w:r>
    </w:p>
    <w:p w14:paraId="3976652E" w14:textId="77777777" w:rsidR="0009185B" w:rsidRPr="000F2DA4"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А7.</w:t>
      </w:r>
      <w:r w:rsidRPr="00C46E50">
        <w:rPr>
          <w:rFonts w:eastAsia="Times New Roman"/>
          <w:color w:val="000000"/>
          <w:sz w:val="20"/>
          <w:szCs w:val="20"/>
          <w:lang w:eastAsia="ru-RU"/>
        </w:rPr>
        <w:t xml:space="preserve"> </w:t>
      </w:r>
      <w:r w:rsidRPr="00C46E50">
        <w:rPr>
          <w:rFonts w:eastAsia="Times New Roman"/>
          <w:b/>
          <w:bCs/>
          <w:color w:val="000000"/>
          <w:sz w:val="20"/>
          <w:szCs w:val="20"/>
          <w:lang w:eastAsia="ru-RU"/>
        </w:rPr>
        <w:t>Прочитайте фрагмент рецензии, составленной на основе текста, кото</w:t>
      </w:r>
      <w:r w:rsidRPr="00C46E50">
        <w:rPr>
          <w:rFonts w:eastAsia="Times New Roman"/>
          <w:b/>
          <w:bCs/>
          <w:color w:val="000000"/>
          <w:sz w:val="20"/>
          <w:szCs w:val="20"/>
          <w:lang w:eastAsia="ru-RU"/>
        </w:rPr>
        <w:softHyphen/>
        <w:t>рый вы анализировали, выполните задания.</w:t>
      </w:r>
    </w:p>
    <w:p w14:paraId="0E14777F"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bCs/>
          <w:color w:val="000000"/>
          <w:szCs w:val="20"/>
          <w:lang w:eastAsia="ru-RU"/>
        </w:rPr>
        <w:t xml:space="preserve">    </w:t>
      </w:r>
      <w:r w:rsidRPr="000B566A">
        <w:rPr>
          <w:rFonts w:eastAsia="Times New Roman"/>
          <w:bCs/>
          <w:color w:val="000000"/>
          <w:szCs w:val="20"/>
          <w:lang w:eastAsia="ru-RU"/>
        </w:rPr>
        <w:t>В этом фрагменте рассматриваются языковые особенности текста. Не</w:t>
      </w:r>
      <w:r w:rsidRPr="000B566A">
        <w:rPr>
          <w:rFonts w:eastAsia="Times New Roman"/>
          <w:bCs/>
          <w:color w:val="000000"/>
          <w:szCs w:val="20"/>
          <w:lang w:eastAsia="ru-RU"/>
        </w:rPr>
        <w:softHyphen/>
        <w:t>которые термины, использованные в рецензии, пропущены. Вставьте на места пропусков цифры, соответствующие номеру термина из списка.</w:t>
      </w:r>
    </w:p>
    <w:p w14:paraId="4238F830"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sidRPr="00074B27">
        <w:rPr>
          <w:rFonts w:eastAsia="Times New Roman"/>
          <w:bCs/>
          <w:color w:val="000000"/>
          <w:szCs w:val="20"/>
          <w:lang w:eastAsia="ru-RU"/>
        </w:rPr>
        <w:t xml:space="preserve">  </w:t>
      </w:r>
      <w:r w:rsidRPr="000B566A">
        <w:rPr>
          <w:rFonts w:eastAsia="Times New Roman"/>
          <w:bCs/>
          <w:color w:val="000000"/>
          <w:szCs w:val="20"/>
          <w:lang w:eastAsia="ru-RU"/>
        </w:rPr>
        <w:t xml:space="preserve"> «Автор ведёт с читателями доверительный разговор, используя при этом различные образные средства. Это и_________(предложе</w:t>
      </w:r>
      <w:r w:rsidRPr="000B566A">
        <w:rPr>
          <w:rFonts w:eastAsia="Times New Roman"/>
          <w:bCs/>
          <w:color w:val="000000"/>
          <w:szCs w:val="20"/>
          <w:lang w:eastAsia="ru-RU"/>
        </w:rPr>
        <w:softHyphen/>
        <w:t>ния 7, 30, 36), и__________ (предложения 4, 24, 25, 26), вносящие</w:t>
      </w:r>
      <w:r w:rsidRPr="000B566A">
        <w:rPr>
          <w:rFonts w:eastAsia="Times New Roman"/>
          <w:szCs w:val="20"/>
          <w:lang w:eastAsia="ru-RU"/>
        </w:rPr>
        <w:t xml:space="preserve"> </w:t>
      </w:r>
      <w:r w:rsidRPr="000B566A">
        <w:rPr>
          <w:rFonts w:eastAsia="Times New Roman"/>
          <w:bCs/>
          <w:color w:val="000000"/>
          <w:szCs w:val="20"/>
          <w:lang w:eastAsia="ru-RU"/>
        </w:rPr>
        <w:t>в речь интонационное разнообразие. Сам текст построен на_______,</w:t>
      </w:r>
      <w:r w:rsidRPr="000B566A">
        <w:rPr>
          <w:rFonts w:eastAsia="Times New Roman"/>
          <w:szCs w:val="20"/>
          <w:lang w:eastAsia="ru-RU"/>
        </w:rPr>
        <w:t xml:space="preserve"> </w:t>
      </w:r>
      <w:r w:rsidRPr="000B566A">
        <w:rPr>
          <w:rFonts w:eastAsia="Times New Roman"/>
          <w:bCs/>
          <w:color w:val="000000"/>
          <w:szCs w:val="20"/>
          <w:lang w:eastAsia="ru-RU"/>
        </w:rPr>
        <w:t>признаки и образы обычной жизни противопоставляются однообра</w:t>
      </w:r>
      <w:r w:rsidRPr="000B566A">
        <w:rPr>
          <w:rFonts w:eastAsia="Times New Roman"/>
          <w:bCs/>
          <w:color w:val="000000"/>
          <w:szCs w:val="20"/>
          <w:lang w:eastAsia="ru-RU"/>
        </w:rPr>
        <w:softHyphen/>
        <w:t>зию и духовной бедности жизни людей, завидующих роскоши дру</w:t>
      </w:r>
      <w:r w:rsidRPr="000B566A">
        <w:rPr>
          <w:rFonts w:eastAsia="Times New Roman"/>
          <w:bCs/>
          <w:color w:val="000000"/>
          <w:szCs w:val="20"/>
          <w:lang w:eastAsia="ru-RU"/>
        </w:rPr>
        <w:softHyphen/>
        <w:t>гих. Много здесь различных______</w:t>
      </w:r>
      <w:r w:rsidRPr="000B566A">
        <w:rPr>
          <w:rFonts w:eastAsia="Times New Roman"/>
          <w:bCs/>
          <w:i/>
          <w:iCs/>
          <w:color w:val="000000"/>
          <w:szCs w:val="20"/>
          <w:lang w:eastAsia="ru-RU"/>
        </w:rPr>
        <w:t xml:space="preserve">(«роскошная </w:t>
      </w:r>
      <w:r w:rsidRPr="000B566A">
        <w:rPr>
          <w:rFonts w:eastAsia="Times New Roman"/>
          <w:bCs/>
          <w:color w:val="000000"/>
          <w:szCs w:val="20"/>
          <w:lang w:eastAsia="ru-RU"/>
        </w:rPr>
        <w:t>жизнь», «жизнь</w:t>
      </w:r>
      <w:r w:rsidRPr="000B566A">
        <w:rPr>
          <w:rFonts w:eastAsia="Times New Roman"/>
          <w:szCs w:val="20"/>
          <w:lang w:eastAsia="ru-RU"/>
        </w:rPr>
        <w:t xml:space="preserve"> </w:t>
      </w:r>
      <w:r w:rsidRPr="000B566A">
        <w:rPr>
          <w:rFonts w:eastAsia="Times New Roman"/>
          <w:bCs/>
          <w:color w:val="000000"/>
          <w:szCs w:val="20"/>
          <w:lang w:eastAsia="ru-RU"/>
        </w:rPr>
        <w:t xml:space="preserve">становится </w:t>
      </w:r>
      <w:r w:rsidRPr="000B566A">
        <w:rPr>
          <w:rFonts w:eastAsia="Times New Roman"/>
          <w:bCs/>
          <w:i/>
          <w:iCs/>
          <w:color w:val="000000"/>
          <w:szCs w:val="20"/>
          <w:lang w:eastAsia="ru-RU"/>
        </w:rPr>
        <w:t xml:space="preserve">отвратительной», </w:t>
      </w:r>
      <w:r w:rsidRPr="000B566A">
        <w:rPr>
          <w:rFonts w:eastAsia="Times New Roman"/>
          <w:bCs/>
          <w:color w:val="000000"/>
          <w:szCs w:val="20"/>
          <w:lang w:eastAsia="ru-RU"/>
        </w:rPr>
        <w:t xml:space="preserve">«люди кажутся </w:t>
      </w:r>
      <w:r w:rsidRPr="000B566A">
        <w:rPr>
          <w:rFonts w:eastAsia="Times New Roman"/>
          <w:bCs/>
          <w:i/>
          <w:iCs/>
          <w:color w:val="000000"/>
          <w:szCs w:val="20"/>
          <w:lang w:eastAsia="ru-RU"/>
        </w:rPr>
        <w:t xml:space="preserve">ничтожными, </w:t>
      </w:r>
      <w:r w:rsidRPr="000B566A">
        <w:rPr>
          <w:rFonts w:eastAsia="Times New Roman"/>
          <w:bCs/>
          <w:color w:val="000000"/>
          <w:szCs w:val="20"/>
          <w:lang w:eastAsia="ru-RU"/>
        </w:rPr>
        <w:t>одеж</w:t>
      </w:r>
      <w:r w:rsidRPr="000B566A">
        <w:rPr>
          <w:rFonts w:eastAsia="Times New Roman"/>
          <w:bCs/>
          <w:color w:val="000000"/>
          <w:szCs w:val="20"/>
          <w:lang w:eastAsia="ru-RU"/>
        </w:rPr>
        <w:softHyphen/>
        <w:t xml:space="preserve">ды — </w:t>
      </w:r>
      <w:r w:rsidRPr="000B566A">
        <w:rPr>
          <w:rFonts w:eastAsia="Times New Roman"/>
          <w:bCs/>
          <w:i/>
          <w:iCs/>
          <w:color w:val="000000"/>
          <w:szCs w:val="20"/>
          <w:lang w:eastAsia="ru-RU"/>
        </w:rPr>
        <w:t xml:space="preserve">жалкими», «плоский </w:t>
      </w:r>
      <w:r w:rsidRPr="000B566A">
        <w:rPr>
          <w:rFonts w:eastAsia="Times New Roman"/>
          <w:bCs/>
          <w:color w:val="000000"/>
          <w:szCs w:val="20"/>
          <w:lang w:eastAsia="ru-RU"/>
        </w:rPr>
        <w:t>мир»), выражающих отношение автора к описываемому».</w:t>
      </w:r>
    </w:p>
    <w:p w14:paraId="1E9613FE"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Список терминов:</w:t>
      </w:r>
    </w:p>
    <w:p w14:paraId="7E89C6D8"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1)риторические восклицания                4)риторические вопросы                        7) антитеза</w:t>
      </w:r>
    </w:p>
    <w:p w14:paraId="069E48EE"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2) фразеологизмы                                  5) синтаксический параллелизм             8)эпитет</w:t>
      </w:r>
    </w:p>
    <w:p w14:paraId="01607AB4"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18"/>
          <w:szCs w:val="20"/>
          <w:lang w:eastAsia="ru-RU"/>
        </w:rPr>
      </w:pPr>
      <w:r w:rsidRPr="00C46E50">
        <w:rPr>
          <w:rFonts w:eastAsia="Times New Roman"/>
          <w:color w:val="000000"/>
          <w:sz w:val="20"/>
          <w:szCs w:val="20"/>
          <w:lang w:eastAsia="ru-RU"/>
        </w:rPr>
        <w:t>3)</w:t>
      </w:r>
      <w:r w:rsidRPr="00C46E50">
        <w:rPr>
          <w:rFonts w:eastAsia="Times New Roman"/>
          <w:color w:val="000000"/>
          <w:sz w:val="18"/>
          <w:szCs w:val="20"/>
          <w:lang w:eastAsia="ru-RU"/>
        </w:rPr>
        <w:t>гипербола</w:t>
      </w:r>
      <w:r w:rsidRPr="00C46E50">
        <w:rPr>
          <w:rFonts w:eastAsia="Times New Roman"/>
          <w:sz w:val="18"/>
          <w:szCs w:val="20"/>
          <w:lang w:eastAsia="ru-RU"/>
        </w:rPr>
        <w:t xml:space="preserve">                                           </w:t>
      </w:r>
      <w:r>
        <w:rPr>
          <w:rFonts w:eastAsia="Times New Roman"/>
          <w:sz w:val="18"/>
          <w:szCs w:val="20"/>
          <w:lang w:eastAsia="ru-RU"/>
        </w:rPr>
        <w:t xml:space="preserve">         </w:t>
      </w:r>
      <w:r w:rsidRPr="00C46E50">
        <w:rPr>
          <w:rFonts w:eastAsia="Times New Roman"/>
          <w:color w:val="000000"/>
          <w:sz w:val="18"/>
          <w:szCs w:val="20"/>
          <w:lang w:eastAsia="ru-RU"/>
        </w:rPr>
        <w:t xml:space="preserve">6) лексические повторы                          </w:t>
      </w:r>
      <w:r>
        <w:rPr>
          <w:rFonts w:eastAsia="Times New Roman"/>
          <w:color w:val="000000"/>
          <w:sz w:val="18"/>
          <w:szCs w:val="20"/>
          <w:lang w:eastAsia="ru-RU"/>
        </w:rPr>
        <w:t xml:space="preserve">       </w:t>
      </w:r>
      <w:r w:rsidRPr="00C46E50">
        <w:rPr>
          <w:rFonts w:eastAsia="Times New Roman"/>
          <w:color w:val="000000"/>
          <w:sz w:val="18"/>
          <w:szCs w:val="20"/>
          <w:lang w:eastAsia="ru-RU"/>
        </w:rPr>
        <w:t>9) ряды однородных членов</w:t>
      </w:r>
    </w:p>
    <w:p w14:paraId="6D4FED41" w14:textId="77777777" w:rsidR="0009185B" w:rsidRPr="00C46E50" w:rsidRDefault="0009185B" w:rsidP="0009185B">
      <w:pPr>
        <w:spacing w:after="0"/>
        <w:jc w:val="center"/>
        <w:rPr>
          <w:sz w:val="20"/>
        </w:rPr>
      </w:pPr>
      <w:r w:rsidRPr="00C46E50">
        <w:rPr>
          <w:sz w:val="20"/>
        </w:rPr>
        <w:t>Напишите сочинение по прочитанному тексту.</w:t>
      </w:r>
    </w:p>
    <w:p w14:paraId="2E4DDAB7" w14:textId="77777777" w:rsidR="0009185B" w:rsidRPr="00C46E50" w:rsidRDefault="0009185B" w:rsidP="0009185B">
      <w:pPr>
        <w:spacing w:after="0"/>
        <w:jc w:val="both"/>
        <w:rPr>
          <w:sz w:val="20"/>
        </w:rPr>
      </w:pPr>
      <w:r w:rsidRPr="00C46E50">
        <w:rPr>
          <w:sz w:val="20"/>
        </w:rPr>
        <w:t xml:space="preserve">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w:t>
      </w:r>
    </w:p>
    <w:p w14:paraId="7BCC667C" w14:textId="77777777" w:rsidR="0009185B" w:rsidRPr="00C46E50" w:rsidRDefault="0009185B" w:rsidP="0009185B">
      <w:pPr>
        <w:spacing w:after="0"/>
        <w:jc w:val="both"/>
        <w:rPr>
          <w:sz w:val="20"/>
        </w:rPr>
      </w:pPr>
      <w:r w:rsidRPr="00C46E50">
        <w:rPr>
          <w:sz w:val="20"/>
        </w:rPr>
        <w:t xml:space="preserve">по Вашему мнению, важны для понимания проблемы исходного текста (избегайте чрезмерного цитирования).   </w:t>
      </w:r>
    </w:p>
    <w:p w14:paraId="6B84923D" w14:textId="77777777" w:rsidR="0009185B" w:rsidRPr="00C46E50" w:rsidRDefault="0009185B" w:rsidP="0009185B">
      <w:pPr>
        <w:spacing w:after="0"/>
        <w:jc w:val="both"/>
        <w:rPr>
          <w:sz w:val="20"/>
        </w:rPr>
      </w:pPr>
      <w:r w:rsidRPr="00C46E50">
        <w:rPr>
          <w:sz w:val="20"/>
        </w:rPr>
        <w:t xml:space="preserve">      Поясните значение каждого примера и укажите смысловую связь между ними.</w:t>
      </w:r>
    </w:p>
    <w:p w14:paraId="57EB1D47" w14:textId="77777777" w:rsidR="0009185B" w:rsidRPr="00C46E50" w:rsidRDefault="0009185B" w:rsidP="0009185B">
      <w:pPr>
        <w:spacing w:after="0"/>
        <w:jc w:val="both"/>
        <w:rPr>
          <w:sz w:val="20"/>
        </w:rPr>
      </w:pPr>
      <w:r w:rsidRPr="00C46E50">
        <w:rPr>
          <w:sz w:val="20"/>
        </w:rPr>
        <w:t xml:space="preserve">       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14:paraId="71CF1504" w14:textId="77777777" w:rsidR="0009185B" w:rsidRPr="00C46E50" w:rsidRDefault="0009185B" w:rsidP="0009185B">
      <w:pPr>
        <w:spacing w:after="0"/>
        <w:jc w:val="both"/>
        <w:rPr>
          <w:sz w:val="20"/>
        </w:rPr>
      </w:pPr>
      <w:r w:rsidRPr="00C46E50">
        <w:rPr>
          <w:sz w:val="20"/>
        </w:rPr>
        <w:t xml:space="preserve">       Объём сочинения – не менее 150 слов.</w:t>
      </w:r>
    </w:p>
    <w:p w14:paraId="30662DB2" w14:textId="77777777" w:rsidR="0009185B" w:rsidRPr="00C46E50" w:rsidRDefault="0009185B" w:rsidP="0009185B">
      <w:pPr>
        <w:spacing w:after="0"/>
        <w:jc w:val="both"/>
        <w:rPr>
          <w:sz w:val="20"/>
        </w:rPr>
      </w:pPr>
      <w:r w:rsidRPr="00C46E50">
        <w:rPr>
          <w:sz w:val="20"/>
        </w:rPr>
        <w:t xml:space="preserve">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14:paraId="5AF3C73A" w14:textId="77777777" w:rsidR="0009185B" w:rsidRPr="000B566A" w:rsidRDefault="0009185B" w:rsidP="0009185B">
      <w:pPr>
        <w:jc w:val="both"/>
      </w:pPr>
    </w:p>
    <w:p w14:paraId="552ED370" w14:textId="77777777" w:rsidR="0009185B" w:rsidRDefault="0009185B" w:rsidP="0009185B">
      <w:pPr>
        <w:spacing w:after="0"/>
        <w:jc w:val="center"/>
      </w:pPr>
    </w:p>
    <w:p w14:paraId="00724197" w14:textId="77777777" w:rsidR="0009185B" w:rsidRDefault="0009185B" w:rsidP="0009185B">
      <w:pPr>
        <w:spacing w:after="0"/>
        <w:jc w:val="center"/>
      </w:pPr>
    </w:p>
    <w:p w14:paraId="3A4ADF6D" w14:textId="77777777" w:rsidR="0009185B" w:rsidRDefault="0009185B" w:rsidP="0009185B">
      <w:pPr>
        <w:spacing w:after="0" w:line="240" w:lineRule="auto"/>
        <w:jc w:val="center"/>
      </w:pPr>
      <w:r>
        <w:rPr>
          <w:lang w:val="en-US"/>
        </w:rPr>
        <w:t>III</w:t>
      </w:r>
      <w:r>
        <w:t xml:space="preserve"> вариант</w:t>
      </w:r>
    </w:p>
    <w:p w14:paraId="656A1A75" w14:textId="77777777" w:rsidR="0009185B" w:rsidRPr="00C40714"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Pr>
          <w:rFonts w:ascii="TimesNewRomanPS-BoldMT" w:eastAsia="Times New Roman" w:hAnsi="TimesNewRomanPS-BoldMT" w:cs="TimesNewRomanPS-BoldMT"/>
          <w:b/>
          <w:bCs/>
          <w:lang w:eastAsia="ru-RU"/>
        </w:rPr>
        <w:t>1</w:t>
      </w:r>
      <w:r w:rsidRPr="00C40714">
        <w:rPr>
          <w:rFonts w:ascii="TimesNewRomanPS-BoldMT" w:eastAsia="Times New Roman" w:hAnsi="TimesNewRomanPS-BoldMT" w:cs="TimesNewRomanPS-BoldMT"/>
          <w:b/>
          <w:bCs/>
          <w:lang w:eastAsia="ru-RU"/>
        </w:rPr>
        <w:t>. Расставьте знаки препинания. Укажите номера предложений, в которых нужно поставить ОДНУ</w:t>
      </w:r>
    </w:p>
    <w:p w14:paraId="3285F935" w14:textId="77777777" w:rsidR="0009185B" w:rsidRPr="00C40714"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sidRPr="00C40714">
        <w:rPr>
          <w:rFonts w:ascii="TimesNewRomanPS-BoldMT" w:eastAsia="Times New Roman" w:hAnsi="TimesNewRomanPS-BoldMT" w:cs="TimesNewRomanPS-BoldMT"/>
          <w:b/>
          <w:bCs/>
          <w:lang w:eastAsia="ru-RU"/>
        </w:rPr>
        <w:t>запятую.</w:t>
      </w:r>
    </w:p>
    <w:p w14:paraId="58B64603" w14:textId="77777777" w:rsidR="0009185B" w:rsidRPr="00C40714" w:rsidRDefault="0009185B" w:rsidP="0009185B">
      <w:pPr>
        <w:autoSpaceDE w:val="0"/>
        <w:autoSpaceDN w:val="0"/>
        <w:adjustRightInd w:val="0"/>
        <w:spacing w:after="0" w:line="240" w:lineRule="auto"/>
        <w:rPr>
          <w:rFonts w:ascii="TimesNewRomanPSMT" w:eastAsia="Times New Roman" w:hAnsi="TimesNewRomanPSMT" w:cs="TimesNewRomanPSMT"/>
          <w:lang w:eastAsia="ru-RU"/>
        </w:rPr>
      </w:pPr>
      <w:r w:rsidRPr="00C40714">
        <w:rPr>
          <w:rFonts w:ascii="TimesNewRomanPSMT" w:eastAsia="Times New Roman" w:hAnsi="TimesNewRomanPSMT" w:cs="TimesNewRomanPSMT"/>
          <w:lang w:eastAsia="ru-RU"/>
        </w:rPr>
        <w:t>1) С самолёта открывался вид на побитый стрельбами да взрывами каменисто-песчаный участок степи.</w:t>
      </w:r>
    </w:p>
    <w:p w14:paraId="63A8C02C" w14:textId="77777777" w:rsidR="0009185B" w:rsidRPr="00C40714" w:rsidRDefault="0009185B" w:rsidP="0009185B">
      <w:pPr>
        <w:autoSpaceDE w:val="0"/>
        <w:autoSpaceDN w:val="0"/>
        <w:adjustRightInd w:val="0"/>
        <w:spacing w:after="0" w:line="240" w:lineRule="auto"/>
        <w:rPr>
          <w:rFonts w:ascii="TimesNewRomanPSMT" w:eastAsia="Times New Roman" w:hAnsi="TimesNewRomanPSMT" w:cs="TimesNewRomanPSMT"/>
          <w:lang w:eastAsia="ru-RU"/>
        </w:rPr>
      </w:pPr>
      <w:r w:rsidRPr="00C40714">
        <w:rPr>
          <w:rFonts w:ascii="TimesNewRomanPSMT" w:eastAsia="Times New Roman" w:hAnsi="TimesNewRomanPSMT" w:cs="TimesNewRomanPSMT"/>
          <w:lang w:eastAsia="ru-RU"/>
        </w:rPr>
        <w:t>2) Серьёзность своего положения он вывел не столько из слов сколько из преувеличенно бодрых лиц врачей.</w:t>
      </w:r>
    </w:p>
    <w:p w14:paraId="5BE14514" w14:textId="77777777" w:rsidR="0009185B" w:rsidRPr="00C40714" w:rsidRDefault="0009185B" w:rsidP="0009185B">
      <w:pPr>
        <w:autoSpaceDE w:val="0"/>
        <w:autoSpaceDN w:val="0"/>
        <w:adjustRightInd w:val="0"/>
        <w:spacing w:after="0" w:line="240" w:lineRule="auto"/>
        <w:rPr>
          <w:rFonts w:ascii="TimesNewRomanPSMT" w:eastAsia="Times New Roman" w:hAnsi="TimesNewRomanPSMT" w:cs="TimesNewRomanPSMT"/>
          <w:lang w:eastAsia="ru-RU"/>
        </w:rPr>
      </w:pPr>
      <w:r w:rsidRPr="00C40714">
        <w:rPr>
          <w:rFonts w:ascii="TimesNewRomanPSMT" w:eastAsia="Times New Roman" w:hAnsi="TimesNewRomanPSMT" w:cs="TimesNewRomanPSMT"/>
          <w:lang w:eastAsia="ru-RU"/>
        </w:rPr>
        <w:t>3) И через морозный и терпкий запах они оба слышали милый и пьянящий дух родного дома.</w:t>
      </w:r>
    </w:p>
    <w:p w14:paraId="6C23FC16" w14:textId="77777777" w:rsidR="0009185B" w:rsidRPr="00C40714" w:rsidRDefault="0009185B" w:rsidP="0009185B">
      <w:pPr>
        <w:autoSpaceDE w:val="0"/>
        <w:autoSpaceDN w:val="0"/>
        <w:adjustRightInd w:val="0"/>
        <w:spacing w:after="0" w:line="240" w:lineRule="auto"/>
        <w:rPr>
          <w:rFonts w:ascii="TimesNewRomanPSMT" w:eastAsia="Times New Roman" w:hAnsi="TimesNewRomanPSMT" w:cs="TimesNewRomanPSMT"/>
          <w:lang w:eastAsia="ru-RU"/>
        </w:rPr>
      </w:pPr>
      <w:r w:rsidRPr="00C40714">
        <w:rPr>
          <w:rFonts w:ascii="TimesNewRomanPSMT" w:eastAsia="Times New Roman" w:hAnsi="TimesNewRomanPSMT" w:cs="TimesNewRomanPSMT"/>
          <w:lang w:eastAsia="ru-RU"/>
        </w:rPr>
        <w:lastRenderedPageBreak/>
        <w:t>4) Молодые люди замолчали и стали слушать и смотреть.</w:t>
      </w:r>
    </w:p>
    <w:p w14:paraId="3B8AC071" w14:textId="77777777" w:rsidR="0009185B" w:rsidRDefault="0009185B" w:rsidP="0009185B">
      <w:pPr>
        <w:autoSpaceDE w:val="0"/>
        <w:autoSpaceDN w:val="0"/>
        <w:adjustRightInd w:val="0"/>
        <w:spacing w:after="0" w:line="240" w:lineRule="auto"/>
        <w:rPr>
          <w:rFonts w:ascii="TimesNewRomanPSMT" w:eastAsia="Times New Roman" w:hAnsi="TimesNewRomanPSMT" w:cs="TimesNewRomanPSMT"/>
          <w:lang w:eastAsia="ru-RU"/>
        </w:rPr>
      </w:pPr>
      <w:r w:rsidRPr="00C40714">
        <w:rPr>
          <w:rFonts w:ascii="TimesNewRomanPSMT" w:eastAsia="Times New Roman" w:hAnsi="TimesNewRomanPSMT" w:cs="TimesNewRomanPSMT"/>
          <w:lang w:eastAsia="ru-RU"/>
        </w:rPr>
        <w:t>5) Деревья шумели то убаюкивающее и певуче то порывисто и тревожно.</w:t>
      </w:r>
    </w:p>
    <w:p w14:paraId="550590FB" w14:textId="77777777" w:rsidR="0009185B" w:rsidRPr="006E2A51" w:rsidRDefault="0009185B" w:rsidP="0009185B">
      <w:pPr>
        <w:shd w:val="clear" w:color="auto" w:fill="FFFFFF"/>
        <w:autoSpaceDE w:val="0"/>
        <w:autoSpaceDN w:val="0"/>
        <w:adjustRightInd w:val="0"/>
        <w:spacing w:after="0"/>
        <w:rPr>
          <w:rFonts w:eastAsia="Times New Roman"/>
          <w:b/>
          <w:color w:val="000000"/>
          <w:szCs w:val="20"/>
          <w:lang w:eastAsia="ru-RU"/>
        </w:rPr>
      </w:pPr>
      <w:r w:rsidRPr="006E2A51">
        <w:rPr>
          <w:b/>
          <w:iCs/>
        </w:rPr>
        <w:t>2.</w:t>
      </w:r>
      <w:r w:rsidRPr="006E2A51">
        <w:rPr>
          <w:rFonts w:eastAsia="Times New Roman"/>
          <w:color w:val="000000"/>
          <w:sz w:val="20"/>
          <w:szCs w:val="20"/>
          <w:lang w:eastAsia="ru-RU"/>
        </w:rPr>
        <w:t xml:space="preserve"> </w:t>
      </w:r>
      <w:r w:rsidRPr="006E2A51">
        <w:rPr>
          <w:rFonts w:eastAsia="Times New Roman"/>
          <w:b/>
          <w:color w:val="000000"/>
          <w:szCs w:val="20"/>
          <w:lang w:eastAsia="ru-RU"/>
        </w:rPr>
        <w:t>Укажите правильное объяснение постановки запятой или её от</w:t>
      </w:r>
      <w:r w:rsidRPr="006E2A51">
        <w:rPr>
          <w:rFonts w:eastAsia="Times New Roman"/>
          <w:b/>
          <w:color w:val="000000"/>
          <w:szCs w:val="20"/>
          <w:lang w:eastAsia="ru-RU"/>
        </w:rPr>
        <w:softHyphen/>
        <w:t>сутствия в предложении:</w:t>
      </w:r>
    </w:p>
    <w:p w14:paraId="5197D688" w14:textId="77777777" w:rsidR="0009185B" w:rsidRPr="006E2A51" w:rsidRDefault="0009185B" w:rsidP="0009185B">
      <w:pPr>
        <w:shd w:val="clear" w:color="auto" w:fill="FFFFFF"/>
        <w:autoSpaceDE w:val="0"/>
        <w:autoSpaceDN w:val="0"/>
        <w:adjustRightInd w:val="0"/>
        <w:spacing w:after="0" w:line="240" w:lineRule="auto"/>
        <w:rPr>
          <w:rFonts w:eastAsia="Times New Roman"/>
          <w:szCs w:val="20"/>
          <w:lang w:eastAsia="ru-RU"/>
        </w:rPr>
      </w:pPr>
      <w:r w:rsidRPr="006E2A51">
        <w:rPr>
          <w:rFonts w:eastAsia="Times New Roman"/>
          <w:color w:val="000000"/>
          <w:szCs w:val="20"/>
          <w:lang w:eastAsia="ru-RU"/>
        </w:rPr>
        <w:t xml:space="preserve"> </w:t>
      </w:r>
      <w:r>
        <w:rPr>
          <w:rFonts w:eastAsia="Times New Roman"/>
          <w:color w:val="000000"/>
          <w:szCs w:val="20"/>
          <w:lang w:eastAsia="ru-RU"/>
        </w:rPr>
        <w:t xml:space="preserve">    </w:t>
      </w:r>
      <w:r w:rsidRPr="006E2A51">
        <w:rPr>
          <w:rFonts w:eastAsia="Times New Roman"/>
          <w:bCs/>
          <w:color w:val="000000"/>
          <w:szCs w:val="20"/>
          <w:lang w:eastAsia="ru-RU"/>
        </w:rPr>
        <w:t>В начале апреля уже шумели скворцы ( ) и летали жёлтые бабочки.</w:t>
      </w:r>
    </w:p>
    <w:p w14:paraId="490E0815" w14:textId="77777777" w:rsidR="0009185B" w:rsidRPr="006E2A51" w:rsidRDefault="0009185B" w:rsidP="0009185B">
      <w:pPr>
        <w:shd w:val="clear" w:color="auto" w:fill="FFFFFF"/>
        <w:autoSpaceDE w:val="0"/>
        <w:autoSpaceDN w:val="0"/>
        <w:adjustRightInd w:val="0"/>
        <w:spacing w:after="0" w:line="240" w:lineRule="auto"/>
        <w:rPr>
          <w:rFonts w:eastAsia="Times New Roman"/>
          <w:szCs w:val="20"/>
          <w:lang w:eastAsia="ru-RU"/>
        </w:rPr>
      </w:pPr>
      <w:r w:rsidRPr="006E2A51">
        <w:rPr>
          <w:rFonts w:eastAsia="Times New Roman"/>
          <w:color w:val="000000"/>
          <w:szCs w:val="20"/>
          <w:lang w:eastAsia="ru-RU"/>
        </w:rPr>
        <w:t>1) Простое предложение с однородными членами, перед союзом И нужна запятая.</w:t>
      </w:r>
    </w:p>
    <w:p w14:paraId="3A58DDF4" w14:textId="77777777" w:rsidR="0009185B" w:rsidRPr="006E2A51" w:rsidRDefault="0009185B" w:rsidP="0009185B">
      <w:pPr>
        <w:shd w:val="clear" w:color="auto" w:fill="FFFFFF"/>
        <w:autoSpaceDE w:val="0"/>
        <w:autoSpaceDN w:val="0"/>
        <w:adjustRightInd w:val="0"/>
        <w:spacing w:after="0" w:line="240" w:lineRule="auto"/>
        <w:rPr>
          <w:rFonts w:eastAsia="Times New Roman"/>
          <w:szCs w:val="20"/>
          <w:lang w:eastAsia="ru-RU"/>
        </w:rPr>
      </w:pPr>
      <w:r w:rsidRPr="006E2A51">
        <w:rPr>
          <w:rFonts w:eastAsia="Times New Roman"/>
          <w:color w:val="000000"/>
          <w:szCs w:val="20"/>
          <w:lang w:eastAsia="ru-RU"/>
        </w:rPr>
        <w:t>2) Сложносочинённое предложение, перед союзом И нужна запя</w:t>
      </w:r>
      <w:r w:rsidRPr="006E2A51">
        <w:rPr>
          <w:rFonts w:eastAsia="Times New Roman"/>
          <w:color w:val="000000"/>
          <w:szCs w:val="20"/>
          <w:lang w:eastAsia="ru-RU"/>
        </w:rPr>
        <w:softHyphen/>
        <w:t>тая.</w:t>
      </w:r>
    </w:p>
    <w:p w14:paraId="7E47A8B0" w14:textId="77777777" w:rsidR="0009185B" w:rsidRPr="006E2A51" w:rsidRDefault="0009185B" w:rsidP="0009185B">
      <w:pPr>
        <w:shd w:val="clear" w:color="auto" w:fill="FFFFFF"/>
        <w:autoSpaceDE w:val="0"/>
        <w:autoSpaceDN w:val="0"/>
        <w:adjustRightInd w:val="0"/>
        <w:spacing w:after="0" w:line="240" w:lineRule="auto"/>
        <w:rPr>
          <w:rFonts w:eastAsia="Times New Roman"/>
          <w:szCs w:val="20"/>
          <w:lang w:eastAsia="ru-RU"/>
        </w:rPr>
      </w:pPr>
      <w:r w:rsidRPr="006E2A51">
        <w:rPr>
          <w:rFonts w:eastAsia="Times New Roman"/>
          <w:color w:val="000000"/>
          <w:szCs w:val="20"/>
          <w:lang w:eastAsia="ru-RU"/>
        </w:rPr>
        <w:t>3) Простое предложение с однородными членами, перед союзом И запятая не нужна.</w:t>
      </w:r>
    </w:p>
    <w:p w14:paraId="1E1F59FB" w14:textId="77777777" w:rsidR="0009185B" w:rsidRPr="006E2A51" w:rsidRDefault="0009185B" w:rsidP="0009185B">
      <w:pPr>
        <w:shd w:val="clear" w:color="auto" w:fill="FFFFFF"/>
        <w:autoSpaceDE w:val="0"/>
        <w:autoSpaceDN w:val="0"/>
        <w:adjustRightInd w:val="0"/>
        <w:spacing w:after="0" w:line="240" w:lineRule="auto"/>
        <w:rPr>
          <w:rFonts w:eastAsia="Times New Roman"/>
          <w:szCs w:val="20"/>
          <w:lang w:eastAsia="ru-RU"/>
        </w:rPr>
      </w:pPr>
      <w:r w:rsidRPr="006E2A51">
        <w:rPr>
          <w:rFonts w:eastAsia="Times New Roman"/>
          <w:color w:val="000000"/>
          <w:szCs w:val="20"/>
          <w:lang w:eastAsia="ru-RU"/>
        </w:rPr>
        <w:t>4) Сложносочинённое предложение, перед союзом И запятая не нужна.</w:t>
      </w:r>
    </w:p>
    <w:p w14:paraId="33CBB758" w14:textId="77777777" w:rsidR="0009185B" w:rsidRPr="006E2A51"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Pr>
          <w:rFonts w:ascii="TimesNewRomanPS-BoldMT" w:eastAsia="Times New Roman" w:hAnsi="TimesNewRomanPS-BoldMT" w:cs="TimesNewRomanPS-BoldMT"/>
          <w:b/>
          <w:bCs/>
          <w:lang w:eastAsia="ru-RU"/>
        </w:rPr>
        <w:t>3</w:t>
      </w:r>
      <w:r w:rsidRPr="006E2A51">
        <w:rPr>
          <w:rFonts w:ascii="TimesNewRomanPS-BoldMT" w:eastAsia="Times New Roman" w:hAnsi="TimesNewRomanPS-BoldMT" w:cs="TimesNewRomanPS-BoldMT"/>
          <w:b/>
          <w:bCs/>
          <w:lang w:eastAsia="ru-RU"/>
        </w:rPr>
        <w:t>. Расставьте знаки препинания: укажите цифры, на месте которых в предложении должны стоять</w:t>
      </w:r>
    </w:p>
    <w:p w14:paraId="2945778C" w14:textId="77777777" w:rsidR="0009185B" w:rsidRPr="006E2A51"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sidRPr="006E2A51">
        <w:rPr>
          <w:rFonts w:ascii="TimesNewRomanPS-BoldMT" w:eastAsia="Times New Roman" w:hAnsi="TimesNewRomanPS-BoldMT" w:cs="TimesNewRomanPS-BoldMT"/>
          <w:b/>
          <w:bCs/>
          <w:lang w:eastAsia="ru-RU"/>
        </w:rPr>
        <w:t>запятые.</w:t>
      </w:r>
    </w:p>
    <w:p w14:paraId="690801C2"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Pr>
          <w:rFonts w:ascii="TimesNewRomanPS-ItalicMT" w:eastAsia="Times New Roman" w:hAnsi="TimesNewRomanPS-ItalicMT" w:cs="TimesNewRomanPS-ItalicMT"/>
          <w:i/>
          <w:iCs/>
          <w:lang w:eastAsia="ru-RU"/>
        </w:rPr>
        <w:t xml:space="preserve">   </w:t>
      </w:r>
      <w:r w:rsidRPr="006E2A51">
        <w:rPr>
          <w:rFonts w:ascii="TimesNewRomanPS-ItalicMT" w:eastAsia="Times New Roman" w:hAnsi="TimesNewRomanPS-ItalicMT" w:cs="TimesNewRomanPS-ItalicMT"/>
          <w:i/>
          <w:iCs/>
          <w:lang w:eastAsia="ru-RU"/>
        </w:rPr>
        <w:t>С трудом я открыл дверь (1) заваленную ночным снегом (2) и (3) пробивая лопатою траншею (4) стал</w:t>
      </w:r>
    </w:p>
    <w:p w14:paraId="73386FC0"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раскидывать белый пух этой ночи и поднимать тяжелые пласты</w:t>
      </w:r>
    </w:p>
    <w:p w14:paraId="572417C1" w14:textId="77777777" w:rsidR="0009185B" w:rsidRPr="006E2A51"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Pr>
          <w:rFonts w:ascii="TimesNewRomanPS-BoldMT" w:eastAsia="Times New Roman" w:hAnsi="TimesNewRomanPS-BoldMT" w:cs="TimesNewRomanPS-BoldMT"/>
          <w:b/>
          <w:bCs/>
          <w:lang w:eastAsia="ru-RU"/>
        </w:rPr>
        <w:t>4</w:t>
      </w:r>
      <w:r w:rsidRPr="006E2A51">
        <w:rPr>
          <w:rFonts w:ascii="TimesNewRomanPS-BoldMT" w:eastAsia="Times New Roman" w:hAnsi="TimesNewRomanPS-BoldMT" w:cs="TimesNewRomanPS-BoldMT"/>
          <w:b/>
          <w:bCs/>
          <w:lang w:eastAsia="ru-RU"/>
        </w:rPr>
        <w:t>. Расставьте знаки препинания: укажите цифры, на месте которых в предложении должны стоять</w:t>
      </w:r>
    </w:p>
    <w:p w14:paraId="1EB01C75" w14:textId="77777777" w:rsidR="0009185B" w:rsidRPr="006E2A51"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sidRPr="006E2A51">
        <w:rPr>
          <w:rFonts w:ascii="TimesNewRomanPS-BoldMT" w:eastAsia="Times New Roman" w:hAnsi="TimesNewRomanPS-BoldMT" w:cs="TimesNewRomanPS-BoldMT"/>
          <w:b/>
          <w:bCs/>
          <w:lang w:eastAsia="ru-RU"/>
        </w:rPr>
        <w:t>запятые.</w:t>
      </w:r>
    </w:p>
    <w:p w14:paraId="65408A12" w14:textId="77777777" w:rsidR="0009185B" w:rsidRPr="006E2A5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6E2A51">
        <w:rPr>
          <w:rFonts w:ascii="TimesNewRomanPS-ItalicMT" w:eastAsia="Times New Roman" w:hAnsi="TimesNewRomanPS-ItalicMT" w:cs="TimesNewRomanPS-ItalicMT"/>
          <w:i/>
          <w:iCs/>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77FDBF02" w14:textId="77777777" w:rsidR="0009185B" w:rsidRPr="00157C31"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sidRPr="00157C31">
        <w:rPr>
          <w:rFonts w:ascii="TimesNewRomanPS-BoldMT" w:eastAsia="Times New Roman" w:hAnsi="TimesNewRomanPS-BoldMT" w:cs="TimesNewRomanPS-BoldMT"/>
          <w:b/>
          <w:bCs/>
          <w:lang w:eastAsia="ru-RU"/>
        </w:rPr>
        <w:t>5. Расставьте знаки препинания: укажите цифры, на месте которых в предложении должны стоять</w:t>
      </w:r>
    </w:p>
    <w:p w14:paraId="5C95B433" w14:textId="77777777" w:rsidR="0009185B" w:rsidRPr="00157C31" w:rsidRDefault="0009185B" w:rsidP="0009185B">
      <w:pPr>
        <w:autoSpaceDE w:val="0"/>
        <w:autoSpaceDN w:val="0"/>
        <w:adjustRightInd w:val="0"/>
        <w:spacing w:after="0" w:line="240" w:lineRule="auto"/>
        <w:rPr>
          <w:rFonts w:ascii="TimesNewRomanPS-BoldMT" w:eastAsia="Times New Roman" w:hAnsi="TimesNewRomanPS-BoldMT" w:cs="TimesNewRomanPS-BoldMT"/>
          <w:b/>
          <w:bCs/>
          <w:lang w:eastAsia="ru-RU"/>
        </w:rPr>
      </w:pPr>
      <w:r w:rsidRPr="00157C31">
        <w:rPr>
          <w:rFonts w:ascii="TimesNewRomanPS-BoldMT" w:eastAsia="Times New Roman" w:hAnsi="TimesNewRomanPS-BoldMT" w:cs="TimesNewRomanPS-BoldMT"/>
          <w:b/>
          <w:bCs/>
          <w:lang w:eastAsia="ru-RU"/>
        </w:rPr>
        <w:t>запятые.</w:t>
      </w:r>
    </w:p>
    <w:p w14:paraId="762EE7C2" w14:textId="77777777" w:rsidR="0009185B" w:rsidRPr="00157C31"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157C31">
        <w:rPr>
          <w:rFonts w:ascii="TimesNewRomanPS-ItalicMT" w:eastAsia="Times New Roman" w:hAnsi="TimesNewRomanPS-ItalicMT" w:cs="TimesNewRomanPS-ItalicMT"/>
          <w:i/>
          <w:iCs/>
          <w:lang w:eastAsia="ru-RU"/>
        </w:rPr>
        <w:t>Произведения Куинджи, Поленова, Саврасова, Левитана (1) каждое (2) из которых (3) вызывало огромный</w:t>
      </w:r>
    </w:p>
    <w:p w14:paraId="007DF883" w14:textId="77777777" w:rsidR="0009185B" w:rsidRDefault="0009185B" w:rsidP="0009185B">
      <w:pPr>
        <w:autoSpaceDE w:val="0"/>
        <w:autoSpaceDN w:val="0"/>
        <w:adjustRightInd w:val="0"/>
        <w:spacing w:after="0" w:line="240" w:lineRule="auto"/>
        <w:rPr>
          <w:rFonts w:ascii="TimesNewRomanPS-ItalicMT" w:eastAsia="Times New Roman" w:hAnsi="TimesNewRomanPS-ItalicMT" w:cs="TimesNewRomanPS-ItalicMT"/>
          <w:i/>
          <w:iCs/>
          <w:lang w:eastAsia="ru-RU"/>
        </w:rPr>
      </w:pPr>
      <w:r w:rsidRPr="00157C31">
        <w:rPr>
          <w:rFonts w:ascii="TimesNewRomanPS-ItalicMT" w:eastAsia="Times New Roman" w:hAnsi="TimesNewRomanPS-ItalicMT" w:cs="TimesNewRomanPS-ItalicMT"/>
          <w:i/>
          <w:iCs/>
          <w:lang w:eastAsia="ru-RU"/>
        </w:rPr>
        <w:t>интерес зрителей (4) представляли различные направления в единых рамках русского реалистического пейзажа.</w:t>
      </w:r>
    </w:p>
    <w:p w14:paraId="7BB376F4" w14:textId="77777777" w:rsidR="0009185B" w:rsidRDefault="0009185B" w:rsidP="0009185B">
      <w:pPr>
        <w:spacing w:after="0"/>
        <w:rPr>
          <w:b/>
          <w:iCs/>
        </w:rPr>
      </w:pPr>
      <w:r w:rsidRPr="005B294C">
        <w:rPr>
          <w:b/>
          <w:iCs/>
        </w:rPr>
        <w:t>6. Укажите предложение с пунктуационной ошибкой.</w:t>
      </w:r>
    </w:p>
    <w:p w14:paraId="2EE765C7" w14:textId="77777777" w:rsidR="0009185B" w:rsidRPr="005B294C" w:rsidRDefault="0009185B" w:rsidP="0009185B">
      <w:pPr>
        <w:shd w:val="clear" w:color="auto" w:fill="FFFFFF"/>
        <w:autoSpaceDE w:val="0"/>
        <w:autoSpaceDN w:val="0"/>
        <w:adjustRightInd w:val="0"/>
        <w:spacing w:after="0" w:line="240" w:lineRule="auto"/>
        <w:rPr>
          <w:rFonts w:eastAsia="Times New Roman"/>
          <w:szCs w:val="20"/>
          <w:lang w:eastAsia="ru-RU"/>
        </w:rPr>
      </w:pPr>
      <w:r w:rsidRPr="005B294C">
        <w:rPr>
          <w:rFonts w:eastAsia="Times New Roman"/>
          <w:color w:val="000000"/>
          <w:szCs w:val="20"/>
          <w:lang w:eastAsia="ru-RU"/>
        </w:rPr>
        <w:t>1) Надя проснулась и пошла к себе наверх</w:t>
      </w:r>
      <w:r>
        <w:rPr>
          <w:rFonts w:eastAsia="Times New Roman"/>
          <w:color w:val="000000"/>
          <w:szCs w:val="20"/>
          <w:lang w:eastAsia="ru-RU"/>
        </w:rPr>
        <w:t>,</w:t>
      </w:r>
      <w:r w:rsidRPr="005B294C">
        <w:rPr>
          <w:rFonts w:eastAsia="Times New Roman"/>
          <w:color w:val="000000"/>
          <w:szCs w:val="20"/>
          <w:lang w:eastAsia="ru-RU"/>
        </w:rPr>
        <w:t xml:space="preserve"> легла и тотчас уснула.</w:t>
      </w:r>
    </w:p>
    <w:p w14:paraId="7E386153" w14:textId="77777777" w:rsidR="0009185B" w:rsidRPr="005B294C" w:rsidRDefault="0009185B" w:rsidP="0009185B">
      <w:pPr>
        <w:spacing w:after="0" w:line="240" w:lineRule="auto"/>
        <w:rPr>
          <w:rFonts w:eastAsia="Times New Roman"/>
          <w:color w:val="000000"/>
          <w:szCs w:val="20"/>
          <w:lang w:eastAsia="ru-RU"/>
        </w:rPr>
      </w:pPr>
      <w:r w:rsidRPr="005B294C">
        <w:rPr>
          <w:rFonts w:eastAsia="Times New Roman"/>
          <w:color w:val="000000"/>
          <w:szCs w:val="20"/>
          <w:lang w:eastAsia="ru-RU"/>
        </w:rPr>
        <w:t>2) Язык Пришвина точен</w:t>
      </w:r>
      <w:r>
        <w:rPr>
          <w:rFonts w:eastAsia="Times New Roman"/>
          <w:color w:val="000000"/>
          <w:szCs w:val="20"/>
          <w:lang w:eastAsia="ru-RU"/>
        </w:rPr>
        <w:t>,</w:t>
      </w:r>
      <w:r w:rsidRPr="005B294C">
        <w:rPr>
          <w:rFonts w:eastAsia="Times New Roman"/>
          <w:color w:val="000000"/>
          <w:szCs w:val="20"/>
          <w:lang w:eastAsia="ru-RU"/>
        </w:rPr>
        <w:t xml:space="preserve"> прост и вместе с тем очень живописен в своей разговорности.</w:t>
      </w:r>
    </w:p>
    <w:p w14:paraId="53FAABC8" w14:textId="77777777" w:rsidR="0009185B" w:rsidRPr="005B294C" w:rsidRDefault="0009185B" w:rsidP="0009185B">
      <w:pPr>
        <w:shd w:val="clear" w:color="auto" w:fill="FFFFFF"/>
        <w:autoSpaceDE w:val="0"/>
        <w:autoSpaceDN w:val="0"/>
        <w:adjustRightInd w:val="0"/>
        <w:spacing w:after="0" w:line="240" w:lineRule="auto"/>
        <w:rPr>
          <w:rFonts w:eastAsia="Times New Roman"/>
          <w:szCs w:val="20"/>
          <w:lang w:eastAsia="ru-RU"/>
        </w:rPr>
      </w:pPr>
      <w:r w:rsidRPr="005B294C">
        <w:rPr>
          <w:rFonts w:eastAsia="Times New Roman"/>
          <w:color w:val="000000"/>
          <w:szCs w:val="20"/>
          <w:lang w:eastAsia="ru-RU"/>
        </w:rPr>
        <w:t>3) В поле и в лесу</w:t>
      </w:r>
      <w:r>
        <w:rPr>
          <w:rFonts w:eastAsia="Times New Roman"/>
          <w:color w:val="000000"/>
          <w:szCs w:val="20"/>
          <w:lang w:eastAsia="ru-RU"/>
        </w:rPr>
        <w:t>,</w:t>
      </w:r>
      <w:r w:rsidRPr="005B294C">
        <w:rPr>
          <w:rFonts w:eastAsia="Times New Roman"/>
          <w:color w:val="000000"/>
          <w:szCs w:val="20"/>
          <w:lang w:eastAsia="ru-RU"/>
        </w:rPr>
        <w:t xml:space="preserve"> и в роще звенели птичьи голоса.</w:t>
      </w:r>
    </w:p>
    <w:p w14:paraId="529CF098" w14:textId="77777777" w:rsidR="0009185B" w:rsidRDefault="0009185B" w:rsidP="0009185B">
      <w:pPr>
        <w:shd w:val="clear" w:color="auto" w:fill="FFFFFF"/>
        <w:autoSpaceDE w:val="0"/>
        <w:autoSpaceDN w:val="0"/>
        <w:adjustRightInd w:val="0"/>
        <w:spacing w:after="0" w:line="240" w:lineRule="auto"/>
        <w:rPr>
          <w:rFonts w:eastAsia="Times New Roman"/>
          <w:color w:val="000000"/>
          <w:szCs w:val="20"/>
          <w:lang w:eastAsia="ru-RU"/>
        </w:rPr>
      </w:pPr>
      <w:r>
        <w:rPr>
          <w:rFonts w:eastAsia="Times New Roman"/>
          <w:color w:val="000000"/>
          <w:szCs w:val="20"/>
          <w:lang w:eastAsia="ru-RU"/>
        </w:rPr>
        <w:t>4) Вода давно у</w:t>
      </w:r>
      <w:r w:rsidRPr="005B294C">
        <w:rPr>
          <w:rFonts w:eastAsia="Times New Roman"/>
          <w:color w:val="000000"/>
          <w:szCs w:val="20"/>
          <w:lang w:eastAsia="ru-RU"/>
        </w:rPr>
        <w:t>была в Тереке и быстро сохла по канавам.</w:t>
      </w:r>
    </w:p>
    <w:p w14:paraId="69C6E85C" w14:textId="77777777" w:rsidR="0009185B" w:rsidRPr="00C46E50" w:rsidRDefault="0009185B" w:rsidP="0009185B">
      <w:pPr>
        <w:spacing w:after="0"/>
        <w:rPr>
          <w:b/>
          <w:sz w:val="20"/>
        </w:rPr>
      </w:pPr>
      <w:r w:rsidRPr="00C46E50">
        <w:rPr>
          <w:b/>
          <w:iCs/>
          <w:sz w:val="20"/>
        </w:rPr>
        <w:t>7.Укажите грамматически правильное продолжение предложения.</w:t>
      </w:r>
    </w:p>
    <w:p w14:paraId="0ECCF5E7" w14:textId="77777777" w:rsidR="0009185B" w:rsidRPr="00C46E50" w:rsidRDefault="0009185B" w:rsidP="0009185B">
      <w:pPr>
        <w:spacing w:after="0"/>
        <w:rPr>
          <w:sz w:val="20"/>
        </w:rPr>
      </w:pPr>
      <w:r w:rsidRPr="00C46E50">
        <w:rPr>
          <w:b/>
          <w:bCs/>
          <w:sz w:val="20"/>
        </w:rPr>
        <w:t xml:space="preserve">            С головы до ног оглядев меня,</w:t>
      </w:r>
    </w:p>
    <w:p w14:paraId="680268A5" w14:textId="77777777" w:rsidR="0009185B" w:rsidRPr="00C46E50" w:rsidRDefault="0009185B" w:rsidP="0009185B">
      <w:pPr>
        <w:spacing w:after="0"/>
        <w:rPr>
          <w:sz w:val="20"/>
        </w:rPr>
      </w:pPr>
      <w:r w:rsidRPr="00C46E50">
        <w:rPr>
          <w:sz w:val="20"/>
        </w:rPr>
        <w:t>1) лицо его выражало полное разочарование.</w:t>
      </w:r>
    </w:p>
    <w:p w14:paraId="3F7577F4" w14:textId="77777777" w:rsidR="0009185B" w:rsidRPr="00C46E50" w:rsidRDefault="0009185B" w:rsidP="0009185B">
      <w:pPr>
        <w:spacing w:after="0"/>
        <w:rPr>
          <w:sz w:val="20"/>
        </w:rPr>
      </w:pPr>
      <w:r w:rsidRPr="00C46E50">
        <w:rPr>
          <w:sz w:val="20"/>
        </w:rPr>
        <w:t>2) мне показалось странным это молчание.</w:t>
      </w:r>
    </w:p>
    <w:p w14:paraId="1887A8B4" w14:textId="77777777" w:rsidR="0009185B" w:rsidRPr="00C46E50" w:rsidRDefault="0009185B" w:rsidP="0009185B">
      <w:pPr>
        <w:spacing w:after="0"/>
        <w:rPr>
          <w:sz w:val="20"/>
        </w:rPr>
      </w:pPr>
      <w:r w:rsidRPr="00C46E50">
        <w:rPr>
          <w:sz w:val="20"/>
        </w:rPr>
        <w:t>3) она попросила впредь предупреждать о приезде.</w:t>
      </w:r>
    </w:p>
    <w:p w14:paraId="275FCBCC" w14:textId="77777777" w:rsidR="0009185B" w:rsidRPr="00C46E50" w:rsidRDefault="0009185B" w:rsidP="0009185B">
      <w:pPr>
        <w:shd w:val="clear" w:color="auto" w:fill="FFFFFF"/>
        <w:autoSpaceDE w:val="0"/>
        <w:autoSpaceDN w:val="0"/>
        <w:adjustRightInd w:val="0"/>
        <w:spacing w:after="0" w:line="240" w:lineRule="auto"/>
        <w:rPr>
          <w:sz w:val="20"/>
        </w:rPr>
      </w:pPr>
      <w:r w:rsidRPr="00C46E50">
        <w:rPr>
          <w:sz w:val="20"/>
        </w:rPr>
        <w:t>4) ему было необходимо разобраться в своих чувствах.</w:t>
      </w:r>
    </w:p>
    <w:p w14:paraId="211A12C0" w14:textId="77777777" w:rsidR="0009185B" w:rsidRPr="00C46E50" w:rsidRDefault="0009185B" w:rsidP="0009185B">
      <w:pPr>
        <w:spacing w:after="0"/>
        <w:rPr>
          <w:sz w:val="20"/>
        </w:rPr>
      </w:pPr>
      <w:r w:rsidRPr="00C46E50">
        <w:rPr>
          <w:b/>
          <w:sz w:val="20"/>
        </w:rPr>
        <w:t xml:space="preserve">8. </w:t>
      </w:r>
      <w:r w:rsidRPr="00C46E50">
        <w:rPr>
          <w:rFonts w:ascii="TimesNewRomanPS-BoldMT" w:eastAsia="Times New Roman" w:hAnsi="TimesNewRomanPS-BoldMT" w:cs="TimesNewRomanPS-BoldMT"/>
          <w:b/>
          <w:bCs/>
          <w:sz w:val="20"/>
          <w:lang w:eastAsia="ru-RU"/>
        </w:rPr>
        <w:t>Расставьте знаки препинания: укажите цифры, на месте которых в предложении должны стоять</w:t>
      </w:r>
    </w:p>
    <w:p w14:paraId="004E07BA"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t>запятые.</w:t>
      </w:r>
    </w:p>
    <w:p w14:paraId="4C8B11FB" w14:textId="77777777" w:rsidR="0009185B" w:rsidRDefault="0009185B" w:rsidP="0009185B">
      <w:pPr>
        <w:spacing w:after="0"/>
        <w:rPr>
          <w:rFonts w:eastAsia="Times New Roman"/>
          <w:bCs/>
          <w:i/>
          <w:color w:val="000000"/>
          <w:szCs w:val="20"/>
          <w:lang w:eastAsia="ru-RU"/>
        </w:rPr>
      </w:pPr>
      <w:r w:rsidRPr="004174B4">
        <w:rPr>
          <w:rFonts w:ascii="TimesNewRomanPS-ItalicMT" w:eastAsia="Times New Roman" w:hAnsi="TimesNewRomanPS-ItalicMT" w:cs="TimesNewRomanPS-ItalicMT"/>
          <w:i/>
          <w:iCs/>
          <w:lang w:eastAsia="ru-RU"/>
        </w:rPr>
        <w:t xml:space="preserve">    </w:t>
      </w:r>
      <w:r w:rsidRPr="004174B4">
        <w:rPr>
          <w:rFonts w:eastAsia="Times New Roman"/>
          <w:bCs/>
          <w:i/>
          <w:color w:val="000000"/>
          <w:szCs w:val="20"/>
          <w:lang w:eastAsia="ru-RU"/>
        </w:rPr>
        <w:t>Этот беззвучный разговор взглядов так взволновал Лизу (1) что (2) ко</w:t>
      </w:r>
      <w:r w:rsidRPr="004174B4">
        <w:rPr>
          <w:rFonts w:eastAsia="Times New Roman"/>
          <w:bCs/>
          <w:i/>
          <w:color w:val="000000"/>
          <w:szCs w:val="20"/>
          <w:lang w:eastAsia="ru-RU"/>
        </w:rPr>
        <w:softHyphen/>
        <w:t>гда (3) она села</w:t>
      </w:r>
      <w:r>
        <w:rPr>
          <w:rFonts w:eastAsia="Times New Roman"/>
          <w:bCs/>
          <w:i/>
          <w:color w:val="000000"/>
          <w:szCs w:val="20"/>
          <w:lang w:eastAsia="ru-RU"/>
        </w:rPr>
        <w:t xml:space="preserve"> в большом зале (4)</w:t>
      </w:r>
      <w:r w:rsidRPr="004174B4">
        <w:rPr>
          <w:rFonts w:eastAsia="Times New Roman"/>
          <w:bCs/>
          <w:i/>
          <w:color w:val="000000"/>
          <w:szCs w:val="20"/>
          <w:lang w:eastAsia="ru-RU"/>
        </w:rPr>
        <w:t xml:space="preserve"> </w:t>
      </w:r>
      <w:r>
        <w:rPr>
          <w:rFonts w:eastAsia="Times New Roman"/>
          <w:bCs/>
          <w:i/>
          <w:color w:val="000000"/>
          <w:szCs w:val="20"/>
          <w:lang w:eastAsia="ru-RU"/>
        </w:rPr>
        <w:t>облокотившись н</w:t>
      </w:r>
      <w:r w:rsidRPr="004174B4">
        <w:rPr>
          <w:rFonts w:eastAsia="Times New Roman"/>
          <w:bCs/>
          <w:i/>
          <w:color w:val="000000"/>
          <w:szCs w:val="20"/>
          <w:lang w:eastAsia="ru-RU"/>
        </w:rPr>
        <w:t>а стол</w:t>
      </w:r>
      <w:r>
        <w:rPr>
          <w:rFonts w:eastAsia="Times New Roman"/>
          <w:bCs/>
          <w:i/>
          <w:color w:val="000000"/>
          <w:szCs w:val="20"/>
          <w:lang w:eastAsia="ru-RU"/>
        </w:rPr>
        <w:t>ик (5) её глаза (6) не отвечая никому(7)</w:t>
      </w:r>
      <w:r w:rsidRPr="004174B4">
        <w:rPr>
          <w:rFonts w:eastAsia="Times New Roman"/>
          <w:bCs/>
          <w:i/>
          <w:color w:val="000000"/>
          <w:szCs w:val="20"/>
          <w:lang w:eastAsia="ru-RU"/>
        </w:rPr>
        <w:t xml:space="preserve"> тоже говорили о смущении.</w:t>
      </w:r>
    </w:p>
    <w:p w14:paraId="0E3DB8DC" w14:textId="77777777" w:rsidR="0009185B" w:rsidRPr="000F2DA4" w:rsidRDefault="0009185B" w:rsidP="0009185B">
      <w:pPr>
        <w:spacing w:after="0"/>
        <w:rPr>
          <w:b/>
          <w:bCs/>
          <w:sz w:val="20"/>
        </w:rPr>
      </w:pPr>
      <w:r w:rsidRPr="000F2DA4">
        <w:rPr>
          <w:b/>
          <w:bCs/>
          <w:sz w:val="20"/>
        </w:rPr>
        <w:t>9.</w:t>
      </w:r>
      <w:r>
        <w:rPr>
          <w:bCs/>
          <w:sz w:val="20"/>
        </w:rPr>
        <w:t xml:space="preserve"> </w:t>
      </w:r>
      <w:r w:rsidRPr="000F2DA4">
        <w:rPr>
          <w:b/>
          <w:bCs/>
          <w:sz w:val="20"/>
        </w:rPr>
        <w:t>Выпишите слово, в котором неправильно поставлено ударение</w:t>
      </w:r>
    </w:p>
    <w:p w14:paraId="70E97648" w14:textId="77777777" w:rsidR="0009185B" w:rsidRPr="00EE59F0" w:rsidRDefault="0009185B" w:rsidP="0009185B">
      <w:pPr>
        <w:rPr>
          <w:rFonts w:eastAsia="Times New Roman"/>
          <w:bCs/>
          <w:color w:val="000000"/>
          <w:szCs w:val="20"/>
          <w:lang w:eastAsia="ru-RU"/>
        </w:rPr>
      </w:pPr>
      <w:r>
        <w:rPr>
          <w:rFonts w:eastAsia="Times New Roman"/>
          <w:bCs/>
          <w:color w:val="000000"/>
          <w:szCs w:val="20"/>
          <w:lang w:eastAsia="ru-RU"/>
        </w:rPr>
        <w:t>1) бАлованный   2) дОсыта   3) столЯр   4) перезвонИт</w:t>
      </w:r>
    </w:p>
    <w:p w14:paraId="476BA85C" w14:textId="77777777" w:rsidR="0009185B" w:rsidRPr="000B566A" w:rsidRDefault="0009185B" w:rsidP="0009185B">
      <w:pPr>
        <w:shd w:val="clear" w:color="auto" w:fill="FFFFFF"/>
        <w:autoSpaceDE w:val="0"/>
        <w:autoSpaceDN w:val="0"/>
        <w:adjustRightInd w:val="0"/>
        <w:spacing w:after="0" w:line="240" w:lineRule="auto"/>
        <w:jc w:val="center"/>
        <w:rPr>
          <w:rFonts w:eastAsia="Times New Roman"/>
          <w:b/>
          <w:szCs w:val="20"/>
          <w:lang w:eastAsia="ru-RU"/>
        </w:rPr>
      </w:pPr>
      <w:r w:rsidRPr="000B566A">
        <w:rPr>
          <w:rFonts w:eastAsia="Times New Roman"/>
          <w:b/>
          <w:bCs/>
          <w:color w:val="000000"/>
          <w:szCs w:val="20"/>
          <w:lang w:eastAsia="ru-RU"/>
        </w:rPr>
        <w:t xml:space="preserve">Прочитайте </w:t>
      </w:r>
      <w:r w:rsidRPr="000B566A">
        <w:rPr>
          <w:rFonts w:eastAsia="Times New Roman"/>
          <w:b/>
          <w:color w:val="000000"/>
          <w:szCs w:val="20"/>
          <w:lang w:eastAsia="ru-RU"/>
        </w:rPr>
        <w:t xml:space="preserve">текст </w:t>
      </w:r>
      <w:r w:rsidRPr="000B566A">
        <w:rPr>
          <w:rFonts w:eastAsia="Times New Roman"/>
          <w:b/>
          <w:bCs/>
          <w:color w:val="000000"/>
          <w:szCs w:val="20"/>
          <w:lang w:eastAsia="ru-RU"/>
        </w:rPr>
        <w:t xml:space="preserve">и </w:t>
      </w:r>
      <w:r>
        <w:rPr>
          <w:rFonts w:eastAsia="Times New Roman"/>
          <w:b/>
          <w:color w:val="000000"/>
          <w:szCs w:val="20"/>
          <w:lang w:eastAsia="ru-RU"/>
        </w:rPr>
        <w:t>выполните задания</w:t>
      </w:r>
      <w:r w:rsidRPr="000B566A">
        <w:rPr>
          <w:rFonts w:eastAsia="Times New Roman"/>
          <w:b/>
          <w:color w:val="000000"/>
          <w:szCs w:val="20"/>
          <w:lang w:eastAsia="ru-RU"/>
        </w:rPr>
        <w:t>.</w:t>
      </w:r>
    </w:p>
    <w:p w14:paraId="0826A32C"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(1)Для России литература - точка отсчёта, символ веры, идеоло</w:t>
      </w:r>
      <w:r w:rsidRPr="000B566A">
        <w:rPr>
          <w:rFonts w:eastAsia="Times New Roman"/>
          <w:color w:val="000000"/>
          <w:szCs w:val="20"/>
          <w:lang w:eastAsia="ru-RU"/>
        </w:rPr>
        <w:softHyphen/>
        <w:t>гический и нравственный фундамент. (2)Можно как угодно интер</w:t>
      </w:r>
      <w:r w:rsidRPr="000B566A">
        <w:rPr>
          <w:rFonts w:eastAsia="Times New Roman"/>
          <w:color w:val="000000"/>
          <w:szCs w:val="20"/>
          <w:lang w:eastAsia="ru-RU"/>
        </w:rPr>
        <w:softHyphen/>
        <w:t xml:space="preserve">претировать историю, политику, </w:t>
      </w:r>
      <w:r w:rsidRPr="000B566A">
        <w:rPr>
          <w:rFonts w:eastAsia="Times New Roman"/>
          <w:color w:val="000000"/>
          <w:szCs w:val="20"/>
          <w:lang w:eastAsia="ru-RU"/>
        </w:rPr>
        <w:lastRenderedPageBreak/>
        <w:t>религию, национальный характер, но стоит произнести «Пушкин», как радостно и дружно закивают головами ярые антагонисты.</w:t>
      </w:r>
      <w:r w:rsidRPr="000B566A">
        <w:rPr>
          <w:rFonts w:eastAsia="Times New Roman"/>
          <w:szCs w:val="20"/>
          <w:lang w:eastAsia="ru-RU"/>
        </w:rPr>
        <w:t xml:space="preserve"> </w:t>
      </w:r>
      <w:r w:rsidRPr="000B566A">
        <w:rPr>
          <w:rFonts w:eastAsia="Times New Roman"/>
          <w:color w:val="000000"/>
          <w:szCs w:val="20"/>
          <w:lang w:eastAsia="ru-RU"/>
        </w:rPr>
        <w:t>(3)Конечно, для такого взаимопонимания годится только та лите</w:t>
      </w:r>
      <w:r w:rsidRPr="000B566A">
        <w:rPr>
          <w:rFonts w:eastAsia="Times New Roman"/>
          <w:color w:val="000000"/>
          <w:szCs w:val="20"/>
          <w:lang w:eastAsia="ru-RU"/>
        </w:rPr>
        <w:softHyphen/>
        <w:t>ратура, которую признают классической. (4) Классика — универсаль</w:t>
      </w:r>
      <w:r w:rsidRPr="000B566A">
        <w:rPr>
          <w:rFonts w:eastAsia="Times New Roman"/>
          <w:color w:val="000000"/>
          <w:szCs w:val="20"/>
          <w:lang w:eastAsia="ru-RU"/>
        </w:rPr>
        <w:softHyphen/>
        <w:t>ный язык, основанный на абсолютных ценностях.</w:t>
      </w:r>
    </w:p>
    <w:p w14:paraId="4D4E88FA"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color w:val="000000"/>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 xml:space="preserve">(5)Русская литература золотого </w:t>
      </w:r>
      <w:r w:rsidRPr="000B566A">
        <w:rPr>
          <w:rFonts w:eastAsia="Times New Roman"/>
          <w:color w:val="000000"/>
          <w:szCs w:val="20"/>
          <w:lang w:val="en-US" w:eastAsia="ru-RU"/>
        </w:rPr>
        <w:t>XIX</w:t>
      </w:r>
      <w:r w:rsidRPr="000B566A">
        <w:rPr>
          <w:rFonts w:eastAsia="Times New Roman"/>
          <w:color w:val="000000"/>
          <w:szCs w:val="20"/>
          <w:lang w:eastAsia="ru-RU"/>
        </w:rPr>
        <w:t xml:space="preserve"> века стала нерасчленимым единством, некой типологической общностью, перед которой отсту</w:t>
      </w:r>
      <w:r w:rsidRPr="000B566A">
        <w:rPr>
          <w:rFonts w:eastAsia="Times New Roman"/>
          <w:color w:val="000000"/>
          <w:szCs w:val="20"/>
          <w:lang w:eastAsia="ru-RU"/>
        </w:rPr>
        <w:softHyphen/>
        <w:t>пают различия между отдельными писателями. (6) Отсюда и вечный соблазн найти доминантную черту, отграничивающую российскую словесность от любых других - напряжённость духовного поиска, или народолюбие, или религиозность, или целомудренность.</w:t>
      </w:r>
    </w:p>
    <w:p w14:paraId="58E9CF49"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(7)Впрочем, с таким же - если не большим - успехом можно было бы говорить не об уникальности русской литературы, а об уни</w:t>
      </w:r>
      <w:r w:rsidRPr="000B566A">
        <w:rPr>
          <w:rFonts w:eastAsia="Times New Roman"/>
          <w:color w:val="000000"/>
          <w:szCs w:val="20"/>
          <w:lang w:eastAsia="ru-RU"/>
        </w:rPr>
        <w:softHyphen/>
        <w:t>кальности русского читателя, склонного видеть в любимых книгах самую священную национальную собственность. (8)3адеть класси</w:t>
      </w:r>
      <w:r w:rsidRPr="000B566A">
        <w:rPr>
          <w:rFonts w:eastAsia="Times New Roman"/>
          <w:color w:val="000000"/>
          <w:szCs w:val="20"/>
          <w:lang w:eastAsia="ru-RU"/>
        </w:rPr>
        <w:softHyphen/>
        <w:t>ка — всё равно что оскорбить родину.</w:t>
      </w:r>
    </w:p>
    <w:p w14:paraId="1CC21603"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(9)Естественно, что такое отношение складывается с малых лет. (10) Уроки литературы сыграли грандиозную роль в формировании российского общественного сознания в первую очередь потому, что книги противостояли воспитательным претензиям государства. (11) Во все времена литература, как бы с этим ни боролись, обнару</w:t>
      </w:r>
      <w:r w:rsidRPr="000B566A">
        <w:rPr>
          <w:rFonts w:eastAsia="Times New Roman"/>
          <w:color w:val="000000"/>
          <w:szCs w:val="20"/>
          <w:lang w:eastAsia="ru-RU"/>
        </w:rPr>
        <w:softHyphen/>
        <w:t>живала свою внутреннюю противоречивость. (12) Нельзя было не за</w:t>
      </w:r>
      <w:r w:rsidRPr="000B566A">
        <w:rPr>
          <w:rFonts w:eastAsia="Times New Roman"/>
          <w:color w:val="000000"/>
          <w:szCs w:val="20"/>
          <w:lang w:eastAsia="ru-RU"/>
        </w:rPr>
        <w:softHyphen/>
        <w:t>метить, что Пьер Безухов и Павел Корчагин — герои разных романов. (13)На этом противоречии вырастали поколения тех, кто сумел сохра</w:t>
      </w:r>
      <w:r w:rsidRPr="000B566A">
        <w:rPr>
          <w:rFonts w:eastAsia="Times New Roman"/>
          <w:color w:val="000000"/>
          <w:szCs w:val="20"/>
          <w:lang w:eastAsia="ru-RU"/>
        </w:rPr>
        <w:softHyphen/>
        <w:t>нить скепсис и иронию в мало приспособленном для этого обществе.</w:t>
      </w:r>
    </w:p>
    <w:p w14:paraId="5CD3398B"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(14)А главное — чтобы читать Чехова и Толстого, не надо было ждать очередной «оттепели». (15)Часто забывается, что школьни</w:t>
      </w:r>
      <w:r w:rsidRPr="000B566A">
        <w:rPr>
          <w:rFonts w:eastAsia="Times New Roman"/>
          <w:color w:val="000000"/>
          <w:szCs w:val="20"/>
          <w:lang w:eastAsia="ru-RU"/>
        </w:rPr>
        <w:softHyphen/>
        <w:t>ки сталинской эпохи учили наизусть не только Демьяна Бедного, но и Лермонтова.</w:t>
      </w:r>
    </w:p>
    <w:p w14:paraId="2E537C23"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sidRPr="000B566A">
        <w:rPr>
          <w:rFonts w:eastAsia="Times New Roman"/>
          <w:color w:val="000000"/>
          <w:szCs w:val="20"/>
          <w:lang w:eastAsia="ru-RU"/>
        </w:rPr>
        <w:t>(16)Однако диалектика жизни ведёт к тому, что твёрдо усвоенное в школе преклонение перед классикой мешает видеть в ней живую словесность. (17)Книги, знакомые с детства, становятся знаками книг, эталонами для других книг. (18)Их достают с полки так же ред</w:t>
      </w:r>
      <w:r w:rsidRPr="000B566A">
        <w:rPr>
          <w:rFonts w:eastAsia="Times New Roman"/>
          <w:color w:val="000000"/>
          <w:szCs w:val="20"/>
          <w:lang w:eastAsia="ru-RU"/>
        </w:rPr>
        <w:softHyphen/>
        <w:t>ко, как парижский эталон метра.</w:t>
      </w:r>
    </w:p>
    <w:p w14:paraId="53CE211B"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(19)Тот, кто решается на такой поступок — перечитать классику без предубеждения, — сталкивается не только со старыми авторами, но и с самим собой. (20)Читать главные книги русской литературы — как пересматривать заново свою биографию. (21)Жизненный опыт накапливался попутно с чтением и благодаря ему. (22)Дата, когда впервые был раскрыт Достоевский, не менее важна, чем семейные годовщины.</w:t>
      </w:r>
    </w:p>
    <w:p w14:paraId="25D8F335"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(23)Мы растём вместе с книгами — они растут в нас.</w:t>
      </w:r>
      <w:r w:rsidRPr="000B566A">
        <w:rPr>
          <w:rFonts w:eastAsia="Times New Roman"/>
          <w:i/>
          <w:iCs/>
          <w:color w:val="000000"/>
          <w:szCs w:val="20"/>
          <w:lang w:eastAsia="ru-RU"/>
        </w:rPr>
        <w:t xml:space="preserve">                           </w:t>
      </w:r>
      <w:r>
        <w:rPr>
          <w:rFonts w:eastAsia="Times New Roman"/>
          <w:i/>
          <w:iCs/>
          <w:color w:val="000000"/>
          <w:szCs w:val="20"/>
          <w:lang w:eastAsia="ru-RU"/>
        </w:rPr>
        <w:t xml:space="preserve">                   </w:t>
      </w:r>
      <w:r w:rsidRPr="000B566A">
        <w:rPr>
          <w:rFonts w:eastAsia="Times New Roman"/>
          <w:i/>
          <w:iCs/>
          <w:color w:val="000000"/>
          <w:szCs w:val="20"/>
          <w:lang w:eastAsia="ru-RU"/>
        </w:rPr>
        <w:t xml:space="preserve"> (По П. Вайлю и А. Генису *)</w:t>
      </w:r>
    </w:p>
    <w:p w14:paraId="0EF70F66"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А1. </w:t>
      </w:r>
      <w:r w:rsidRPr="00C46E50">
        <w:rPr>
          <w:rFonts w:eastAsia="Times New Roman"/>
          <w:color w:val="000000"/>
          <w:sz w:val="20"/>
          <w:szCs w:val="20"/>
          <w:lang w:eastAsia="ru-RU"/>
        </w:rPr>
        <w:t>Какое утверждение не соответствует содержанию текста?</w:t>
      </w:r>
    </w:p>
    <w:p w14:paraId="3716790C"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1) Русская литература внутренне противоречива.</w:t>
      </w:r>
    </w:p>
    <w:p w14:paraId="742E95A7"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2) В отдельные времена русская классика была под запретом.</w:t>
      </w:r>
    </w:p>
    <w:p w14:paraId="3A300EC5" w14:textId="77777777" w:rsidR="0009185B" w:rsidRPr="00C46E50" w:rsidRDefault="0009185B" w:rsidP="0009185B">
      <w:pPr>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3) Для русского человека литература является нравственным фундаментом.</w:t>
      </w:r>
    </w:p>
    <w:p w14:paraId="60B37302"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4) Преклонение перед классикой мешает в ней видеть живую сло</w:t>
      </w:r>
      <w:r w:rsidRPr="00C46E50">
        <w:rPr>
          <w:rFonts w:eastAsia="Times New Roman"/>
          <w:color w:val="000000"/>
          <w:sz w:val="20"/>
          <w:szCs w:val="20"/>
          <w:lang w:eastAsia="ru-RU"/>
        </w:rPr>
        <w:softHyphen/>
        <w:t>весность.</w:t>
      </w:r>
    </w:p>
    <w:p w14:paraId="5F4FEC97"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А2. </w:t>
      </w:r>
      <w:r w:rsidRPr="00C46E50">
        <w:rPr>
          <w:rFonts w:eastAsia="Times New Roman"/>
          <w:color w:val="000000"/>
          <w:sz w:val="20"/>
          <w:szCs w:val="20"/>
          <w:lang w:eastAsia="ru-RU"/>
        </w:rPr>
        <w:t>Какой(-ие) тип(-ы) речи представлен(-ы) в предложениях 1-4?</w:t>
      </w:r>
    </w:p>
    <w:p w14:paraId="18344708"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1) повествование и рассуждение</w:t>
      </w:r>
      <w:r w:rsidRPr="00C46E50">
        <w:rPr>
          <w:rFonts w:eastAsia="Times New Roman"/>
          <w:sz w:val="20"/>
          <w:szCs w:val="20"/>
          <w:lang w:eastAsia="ru-RU"/>
        </w:rPr>
        <w:t xml:space="preserve"> </w:t>
      </w:r>
      <w:r w:rsidRPr="00C46E50">
        <w:rPr>
          <w:rFonts w:eastAsia="Times New Roman"/>
          <w:color w:val="000000"/>
          <w:sz w:val="20"/>
          <w:szCs w:val="20"/>
          <w:lang w:eastAsia="ru-RU"/>
        </w:rPr>
        <w:t>2) рассуждение и описание</w:t>
      </w:r>
      <w:r w:rsidRPr="00C46E50">
        <w:rPr>
          <w:rFonts w:eastAsia="Times New Roman"/>
          <w:sz w:val="20"/>
          <w:szCs w:val="20"/>
          <w:lang w:eastAsia="ru-RU"/>
        </w:rPr>
        <w:t xml:space="preserve"> </w:t>
      </w:r>
      <w:r w:rsidRPr="00C46E50">
        <w:rPr>
          <w:rFonts w:eastAsia="Times New Roman"/>
          <w:color w:val="000000"/>
          <w:sz w:val="20"/>
          <w:szCs w:val="20"/>
          <w:lang w:eastAsia="ru-RU"/>
        </w:rPr>
        <w:t>3) повествование и описание</w:t>
      </w:r>
      <w:r w:rsidRPr="00C46E50">
        <w:rPr>
          <w:rFonts w:eastAsia="Times New Roman"/>
          <w:sz w:val="20"/>
          <w:szCs w:val="20"/>
          <w:lang w:eastAsia="ru-RU"/>
        </w:rPr>
        <w:t xml:space="preserve"> </w:t>
      </w:r>
      <w:r w:rsidRPr="00C46E50">
        <w:rPr>
          <w:rFonts w:eastAsia="Times New Roman"/>
          <w:color w:val="000000"/>
          <w:sz w:val="20"/>
          <w:szCs w:val="20"/>
          <w:lang w:eastAsia="ru-RU"/>
        </w:rPr>
        <w:t>4) рассуждение</w:t>
      </w:r>
    </w:p>
    <w:p w14:paraId="2895C025"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А3. </w:t>
      </w:r>
      <w:r w:rsidRPr="00C46E50">
        <w:rPr>
          <w:rFonts w:eastAsia="Times New Roman"/>
          <w:color w:val="000000"/>
          <w:sz w:val="20"/>
          <w:szCs w:val="20"/>
          <w:lang w:eastAsia="ru-RU"/>
        </w:rPr>
        <w:t>Из предложения 11 выпишите все местоимения.</w:t>
      </w:r>
    </w:p>
    <w:p w14:paraId="13F914CD"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А4. </w:t>
      </w:r>
      <w:r w:rsidRPr="00C46E50">
        <w:rPr>
          <w:rFonts w:eastAsia="Times New Roman"/>
          <w:color w:val="000000"/>
          <w:sz w:val="20"/>
          <w:szCs w:val="20"/>
          <w:lang w:eastAsia="ru-RU"/>
        </w:rPr>
        <w:t>Среди предложений 7-9 найдите простое односоставное безличное предложение. Напишите его номер</w:t>
      </w:r>
    </w:p>
    <w:p w14:paraId="559FA947"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А5</w:t>
      </w:r>
      <w:r w:rsidRPr="00C46E50">
        <w:rPr>
          <w:rFonts w:eastAsia="Times New Roman"/>
          <w:color w:val="000000"/>
          <w:sz w:val="20"/>
          <w:szCs w:val="20"/>
          <w:lang w:eastAsia="ru-RU"/>
        </w:rPr>
        <w:t xml:space="preserve"> Среди предложений 1-4 найдите предложение </w:t>
      </w:r>
      <w:r w:rsidRPr="00C46E50">
        <w:rPr>
          <w:rFonts w:eastAsia="Times New Roman"/>
          <w:b/>
          <w:bCs/>
          <w:color w:val="000000"/>
          <w:sz w:val="20"/>
          <w:szCs w:val="20"/>
          <w:lang w:eastAsia="ru-RU"/>
        </w:rPr>
        <w:t xml:space="preserve">с </w:t>
      </w:r>
      <w:r w:rsidRPr="00C46E50">
        <w:rPr>
          <w:rFonts w:eastAsia="Times New Roman"/>
          <w:color w:val="000000"/>
          <w:sz w:val="20"/>
          <w:szCs w:val="20"/>
          <w:lang w:eastAsia="ru-RU"/>
        </w:rPr>
        <w:t>обособленным определением. Напишите номер этого предложения.</w:t>
      </w:r>
    </w:p>
    <w:p w14:paraId="692DFA75"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А6.</w:t>
      </w:r>
      <w:r w:rsidRPr="000F2DA4">
        <w:rPr>
          <w:rFonts w:eastAsia="Times New Roman"/>
          <w:color w:val="000000"/>
          <w:sz w:val="20"/>
          <w:szCs w:val="20"/>
          <w:lang w:eastAsia="ru-RU"/>
        </w:rPr>
        <w:t xml:space="preserve"> </w:t>
      </w:r>
      <w:r w:rsidRPr="00C46E50">
        <w:rPr>
          <w:rFonts w:eastAsia="Times New Roman"/>
          <w:color w:val="000000"/>
          <w:sz w:val="20"/>
          <w:szCs w:val="20"/>
          <w:lang w:eastAsia="ru-RU"/>
        </w:rPr>
        <w:t>Среди предложений 1-6 найдите такое, которое связано с преды</w:t>
      </w:r>
      <w:r w:rsidRPr="00C46E50">
        <w:rPr>
          <w:rFonts w:eastAsia="Times New Roman"/>
          <w:color w:val="000000"/>
          <w:sz w:val="20"/>
          <w:szCs w:val="20"/>
          <w:lang w:eastAsia="ru-RU"/>
        </w:rPr>
        <w:softHyphen/>
        <w:t>дущим при помощи наречия и лексических синонимов. Напишите номер этого предложения</w:t>
      </w:r>
    </w:p>
    <w:p w14:paraId="23EE4966" w14:textId="77777777" w:rsidR="0009185B" w:rsidRPr="000F2DA4"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А7.</w:t>
      </w:r>
      <w:r w:rsidRPr="00C46E50">
        <w:rPr>
          <w:rFonts w:eastAsia="Times New Roman"/>
          <w:color w:val="000000"/>
          <w:sz w:val="20"/>
          <w:szCs w:val="20"/>
          <w:lang w:eastAsia="ru-RU"/>
        </w:rPr>
        <w:t xml:space="preserve"> </w:t>
      </w:r>
      <w:r w:rsidRPr="00C46E50">
        <w:rPr>
          <w:rFonts w:eastAsia="Times New Roman"/>
          <w:b/>
          <w:bCs/>
          <w:color w:val="000000"/>
          <w:sz w:val="20"/>
          <w:szCs w:val="20"/>
          <w:lang w:eastAsia="ru-RU"/>
        </w:rPr>
        <w:t>Прочитайте фрагмент рецензии, составленной на основе текста, кото</w:t>
      </w:r>
      <w:r w:rsidRPr="00C46E50">
        <w:rPr>
          <w:rFonts w:eastAsia="Times New Roman"/>
          <w:b/>
          <w:bCs/>
          <w:color w:val="000000"/>
          <w:sz w:val="20"/>
          <w:szCs w:val="20"/>
          <w:lang w:eastAsia="ru-RU"/>
        </w:rPr>
        <w:softHyphen/>
        <w:t xml:space="preserve">рый вы анализировали, выполните задания       </w:t>
      </w:r>
    </w:p>
    <w:p w14:paraId="0782A14E" w14:textId="77777777" w:rsidR="0009185B" w:rsidRPr="000B566A" w:rsidRDefault="0009185B" w:rsidP="0009185B">
      <w:pPr>
        <w:spacing w:after="0" w:line="240" w:lineRule="auto"/>
        <w:jc w:val="both"/>
        <w:rPr>
          <w:rFonts w:eastAsia="Times New Roman"/>
          <w:bCs/>
          <w:color w:val="000000"/>
          <w:szCs w:val="20"/>
          <w:lang w:eastAsia="ru-RU"/>
        </w:rPr>
      </w:pPr>
      <w:r>
        <w:rPr>
          <w:rFonts w:eastAsia="Times New Roman"/>
          <w:bCs/>
          <w:color w:val="000000"/>
          <w:szCs w:val="20"/>
          <w:lang w:eastAsia="ru-RU"/>
        </w:rPr>
        <w:t xml:space="preserve">    </w:t>
      </w:r>
      <w:r w:rsidRPr="000B566A">
        <w:rPr>
          <w:rFonts w:eastAsia="Times New Roman"/>
          <w:bCs/>
          <w:color w:val="000000"/>
          <w:szCs w:val="20"/>
          <w:lang w:eastAsia="ru-RU"/>
        </w:rPr>
        <w:t>В этом фрагменте рассматриваются языковые особенности текста. Не</w:t>
      </w:r>
      <w:r w:rsidRPr="000B566A">
        <w:rPr>
          <w:rFonts w:eastAsia="Times New Roman"/>
          <w:bCs/>
          <w:color w:val="000000"/>
          <w:szCs w:val="20"/>
          <w:lang w:eastAsia="ru-RU"/>
        </w:rPr>
        <w:softHyphen/>
        <w:t>которые термины, использованные в рецензии, пропущены. Вставьте на места пропусков цифры, соответствующие номеру термина из списка.</w:t>
      </w:r>
    </w:p>
    <w:p w14:paraId="3972D93F"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bCs/>
          <w:color w:val="000000"/>
          <w:szCs w:val="20"/>
          <w:lang w:eastAsia="ru-RU"/>
        </w:rPr>
        <w:lastRenderedPageBreak/>
        <w:t xml:space="preserve">    </w:t>
      </w:r>
      <w:r w:rsidRPr="000B566A">
        <w:rPr>
          <w:rFonts w:eastAsia="Times New Roman"/>
          <w:bCs/>
          <w:color w:val="000000"/>
          <w:szCs w:val="20"/>
          <w:lang w:eastAsia="ru-RU"/>
        </w:rPr>
        <w:t xml:space="preserve"> «Литературоведческая эссеистика — одно из наиболее ярких направ</w:t>
      </w:r>
      <w:r w:rsidRPr="000B566A">
        <w:rPr>
          <w:rFonts w:eastAsia="Times New Roman"/>
          <w:bCs/>
          <w:color w:val="000000"/>
          <w:szCs w:val="20"/>
          <w:lang w:eastAsia="ru-RU"/>
        </w:rPr>
        <w:softHyphen/>
        <w:t>лений творчества Петра Вайля и Александра Гениса, этих талантли</w:t>
      </w:r>
      <w:r w:rsidRPr="000B566A">
        <w:rPr>
          <w:rFonts w:eastAsia="Times New Roman"/>
          <w:bCs/>
          <w:color w:val="000000"/>
          <w:szCs w:val="20"/>
          <w:lang w:eastAsia="ru-RU"/>
        </w:rPr>
        <w:softHyphen/>
        <w:t>вых представителей последней волны русской эмиграции 20-го века. Этот тандем отличает мастерское и вместе с тем лёгкое (но далеко не легкомысленное!) обращение с языком.</w:t>
      </w:r>
    </w:p>
    <w:p w14:paraId="06050A4D"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color w:val="000000"/>
          <w:szCs w:val="20"/>
          <w:lang w:eastAsia="ru-RU"/>
        </w:rPr>
      </w:pPr>
      <w:r w:rsidRPr="000B566A">
        <w:rPr>
          <w:rFonts w:eastAsia="Times New Roman"/>
          <w:bCs/>
          <w:color w:val="000000"/>
          <w:szCs w:val="20"/>
          <w:lang w:eastAsia="ru-RU"/>
        </w:rPr>
        <w:t xml:space="preserve">Вайль и Генис не считают, что_______(а их в тексте много: </w:t>
      </w:r>
      <w:r w:rsidRPr="000B566A">
        <w:rPr>
          <w:rFonts w:eastAsia="Times New Roman"/>
          <w:szCs w:val="20"/>
          <w:lang w:eastAsia="ru-RU"/>
        </w:rPr>
        <w:t xml:space="preserve"> </w:t>
      </w:r>
      <w:r w:rsidRPr="000B566A">
        <w:rPr>
          <w:rFonts w:eastAsia="Times New Roman"/>
          <w:bCs/>
          <w:color w:val="000000"/>
          <w:szCs w:val="20"/>
          <w:lang w:eastAsia="ru-RU"/>
        </w:rPr>
        <w:t xml:space="preserve">«читать Чехова и Толстого», «учили не только Демьяна Бедного, но и Лермонтова» и другие) неуместны в серьёзных размышлениях. В другом контексте их можно было бы назвать речевыми клише, однако  у этих авторов они возвращаются к своим исконным значениям. Живость стилю придаёт использование явных и скрытых_________(предложения 18, 22 и др.). Характерным для публицистики является и использование_________(предложения 1, 2, 6). В тексте много других </w:t>
      </w:r>
      <w:r w:rsidRPr="000B566A">
        <w:rPr>
          <w:rFonts w:eastAsia="Times New Roman"/>
          <w:color w:val="000000"/>
          <w:szCs w:val="20"/>
          <w:lang w:eastAsia="ru-RU"/>
        </w:rPr>
        <w:t xml:space="preserve">образных </w:t>
      </w:r>
      <w:r w:rsidRPr="000B566A">
        <w:rPr>
          <w:rFonts w:eastAsia="Times New Roman"/>
          <w:bCs/>
          <w:color w:val="000000"/>
          <w:szCs w:val="20"/>
          <w:lang w:eastAsia="ru-RU"/>
        </w:rPr>
        <w:t>средств, в том числе</w:t>
      </w:r>
      <w:r w:rsidRPr="000B566A">
        <w:rPr>
          <w:rFonts w:eastAsia="Times New Roman"/>
          <w:color w:val="000000"/>
          <w:szCs w:val="20"/>
          <w:lang w:eastAsia="ru-RU"/>
        </w:rPr>
        <w:t>________</w:t>
      </w:r>
      <w:r w:rsidRPr="000B566A">
        <w:rPr>
          <w:rFonts w:eastAsia="Times New Roman"/>
          <w:i/>
          <w:iCs/>
          <w:color w:val="000000"/>
          <w:szCs w:val="20"/>
          <w:lang w:eastAsia="ru-RU"/>
        </w:rPr>
        <w:t xml:space="preserve">(«любимые </w:t>
      </w:r>
      <w:r w:rsidRPr="000B566A">
        <w:rPr>
          <w:rFonts w:eastAsia="Times New Roman"/>
          <w:bCs/>
          <w:color w:val="000000"/>
          <w:szCs w:val="20"/>
          <w:lang w:eastAsia="ru-RU"/>
        </w:rPr>
        <w:t xml:space="preserve">книги», </w:t>
      </w:r>
      <w:r w:rsidRPr="000B566A">
        <w:rPr>
          <w:rFonts w:eastAsia="Times New Roman"/>
          <w:bCs/>
          <w:i/>
          <w:iCs/>
          <w:color w:val="000000"/>
          <w:szCs w:val="20"/>
          <w:lang w:eastAsia="ru-RU"/>
        </w:rPr>
        <w:t xml:space="preserve">«священная </w:t>
      </w:r>
      <w:r w:rsidRPr="000B566A">
        <w:rPr>
          <w:rFonts w:eastAsia="Times New Roman"/>
          <w:bCs/>
          <w:color w:val="000000"/>
          <w:szCs w:val="20"/>
          <w:lang w:eastAsia="ru-RU"/>
        </w:rPr>
        <w:t xml:space="preserve">собственность», «твёрдо усвоенное») </w:t>
      </w:r>
      <w:r w:rsidRPr="000B566A">
        <w:rPr>
          <w:rFonts w:eastAsia="Times New Roman"/>
          <w:color w:val="000000"/>
          <w:szCs w:val="20"/>
          <w:lang w:eastAsia="ru-RU"/>
        </w:rPr>
        <w:t xml:space="preserve">». </w:t>
      </w:r>
    </w:p>
    <w:p w14:paraId="0A68D93C"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bCs/>
          <w:color w:val="000000"/>
          <w:sz w:val="20"/>
          <w:szCs w:val="20"/>
          <w:lang w:eastAsia="ru-RU"/>
        </w:rPr>
      </w:pPr>
      <w:r w:rsidRPr="00C46E50">
        <w:rPr>
          <w:rFonts w:eastAsia="Times New Roman"/>
          <w:color w:val="000000"/>
          <w:sz w:val="20"/>
          <w:szCs w:val="20"/>
          <w:lang w:eastAsia="ru-RU"/>
        </w:rPr>
        <w:t>Список терминов:</w:t>
      </w:r>
    </w:p>
    <w:p w14:paraId="73627B2E"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1) метонимия</w:t>
      </w:r>
      <w:r w:rsidRPr="00C46E50">
        <w:rPr>
          <w:rFonts w:ascii="Arial" w:eastAsia="Times New Roman" w:hAnsi="Arial" w:cs="Arial"/>
          <w:color w:val="000000"/>
          <w:sz w:val="20"/>
          <w:szCs w:val="20"/>
          <w:lang w:eastAsia="ru-RU"/>
        </w:rPr>
        <w:t xml:space="preserve">                                   </w:t>
      </w:r>
      <w:r>
        <w:rPr>
          <w:rFonts w:ascii="Arial" w:eastAsia="Times New Roman" w:hAnsi="Arial" w:cs="Arial"/>
          <w:color w:val="000000"/>
          <w:sz w:val="20"/>
          <w:szCs w:val="20"/>
          <w:lang w:eastAsia="ru-RU"/>
        </w:rPr>
        <w:t xml:space="preserve"> </w:t>
      </w:r>
      <w:r w:rsidRPr="00C46E50">
        <w:rPr>
          <w:rFonts w:eastAsia="Times New Roman" w:hAnsi="Arial"/>
          <w:color w:val="000000"/>
          <w:sz w:val="20"/>
          <w:szCs w:val="20"/>
          <w:lang w:eastAsia="ru-RU"/>
        </w:rPr>
        <w:t xml:space="preserve">6) </w:t>
      </w:r>
      <w:r w:rsidRPr="00C46E50">
        <w:rPr>
          <w:rFonts w:eastAsia="Times New Roman"/>
          <w:color w:val="000000"/>
          <w:sz w:val="20"/>
          <w:szCs w:val="20"/>
          <w:lang w:eastAsia="ru-RU"/>
        </w:rPr>
        <w:t>фразеологизмы</w:t>
      </w:r>
    </w:p>
    <w:p w14:paraId="241C903E"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2) антитеза</w:t>
      </w:r>
      <w:r w:rsidRPr="00C46E50">
        <w:rPr>
          <w:rFonts w:ascii="Arial" w:eastAsia="Times New Roman" w:hAnsi="Arial" w:cs="Arial"/>
          <w:color w:val="000000"/>
          <w:sz w:val="20"/>
          <w:szCs w:val="20"/>
          <w:lang w:eastAsia="ru-RU"/>
        </w:rPr>
        <w:t xml:space="preserve">                                       </w:t>
      </w:r>
      <w:r w:rsidRPr="00C46E50">
        <w:rPr>
          <w:rFonts w:eastAsia="Times New Roman" w:hAnsi="Arial"/>
          <w:color w:val="000000"/>
          <w:sz w:val="20"/>
          <w:szCs w:val="20"/>
          <w:lang w:eastAsia="ru-RU"/>
        </w:rPr>
        <w:t xml:space="preserve">7) </w:t>
      </w:r>
      <w:r w:rsidRPr="00C46E50">
        <w:rPr>
          <w:rFonts w:eastAsia="Times New Roman"/>
          <w:color w:val="000000"/>
          <w:sz w:val="20"/>
          <w:szCs w:val="20"/>
          <w:lang w:eastAsia="ru-RU"/>
        </w:rPr>
        <w:t xml:space="preserve">оксюморон </w:t>
      </w:r>
    </w:p>
    <w:p w14:paraId="76D6702A"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3)сравнение</w:t>
      </w:r>
      <w:r w:rsidRPr="00C46E50">
        <w:rPr>
          <w:rFonts w:ascii="Arial" w:eastAsia="Times New Roman" w:hAnsi="Arial" w:cs="Arial"/>
          <w:color w:val="000000"/>
          <w:sz w:val="20"/>
          <w:szCs w:val="20"/>
          <w:lang w:eastAsia="ru-RU"/>
        </w:rPr>
        <w:t xml:space="preserve">                                      </w:t>
      </w:r>
      <w:r w:rsidRPr="00C46E50">
        <w:rPr>
          <w:rFonts w:eastAsia="Times New Roman" w:hAnsi="Arial"/>
          <w:color w:val="000000"/>
          <w:sz w:val="20"/>
          <w:szCs w:val="20"/>
          <w:lang w:eastAsia="ru-RU"/>
        </w:rPr>
        <w:t xml:space="preserve">8) </w:t>
      </w:r>
      <w:r w:rsidRPr="00C46E50">
        <w:rPr>
          <w:rFonts w:eastAsia="Times New Roman"/>
          <w:color w:val="000000"/>
          <w:sz w:val="20"/>
          <w:szCs w:val="20"/>
          <w:lang w:eastAsia="ru-RU"/>
        </w:rPr>
        <w:t xml:space="preserve">инверсия </w:t>
      </w:r>
    </w:p>
    <w:p w14:paraId="1B99ECB4"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 xml:space="preserve">4) ряды однородных членов            </w:t>
      </w:r>
      <w:r>
        <w:rPr>
          <w:rFonts w:eastAsia="Times New Roman"/>
          <w:color w:val="000000"/>
          <w:sz w:val="20"/>
          <w:szCs w:val="20"/>
          <w:lang w:eastAsia="ru-RU"/>
        </w:rPr>
        <w:t xml:space="preserve">       </w:t>
      </w:r>
      <w:r w:rsidRPr="00C46E50">
        <w:rPr>
          <w:rFonts w:eastAsia="Times New Roman"/>
          <w:color w:val="000000"/>
          <w:sz w:val="20"/>
          <w:szCs w:val="20"/>
          <w:lang w:eastAsia="ru-RU"/>
        </w:rPr>
        <w:t>9) гипербола</w:t>
      </w:r>
    </w:p>
    <w:p w14:paraId="7B1A692A"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 xml:space="preserve"> 5)эпитет</w:t>
      </w:r>
    </w:p>
    <w:p w14:paraId="3F415DCE" w14:textId="77777777" w:rsidR="0009185B" w:rsidRPr="00C46E50" w:rsidRDefault="0009185B" w:rsidP="0009185B">
      <w:pPr>
        <w:spacing w:after="0"/>
        <w:jc w:val="center"/>
        <w:rPr>
          <w:sz w:val="20"/>
        </w:rPr>
      </w:pPr>
      <w:r w:rsidRPr="00C46E50">
        <w:rPr>
          <w:sz w:val="20"/>
        </w:rPr>
        <w:t>Напишите сочинение по прочитанному тексту.</w:t>
      </w:r>
    </w:p>
    <w:p w14:paraId="49B870E4" w14:textId="77777777" w:rsidR="0009185B" w:rsidRPr="00C46E50" w:rsidRDefault="0009185B" w:rsidP="0009185B">
      <w:pPr>
        <w:spacing w:after="0"/>
        <w:jc w:val="both"/>
        <w:rPr>
          <w:sz w:val="20"/>
        </w:rPr>
      </w:pPr>
      <w:r w:rsidRPr="00C46E50">
        <w:rPr>
          <w:sz w:val="20"/>
        </w:rPr>
        <w:t xml:space="preserve">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w:t>
      </w:r>
    </w:p>
    <w:p w14:paraId="43CFB87D" w14:textId="77777777" w:rsidR="0009185B" w:rsidRPr="00C46E50" w:rsidRDefault="0009185B" w:rsidP="0009185B">
      <w:pPr>
        <w:spacing w:after="0"/>
        <w:jc w:val="both"/>
        <w:rPr>
          <w:sz w:val="20"/>
        </w:rPr>
      </w:pPr>
      <w:r w:rsidRPr="00C46E50">
        <w:rPr>
          <w:sz w:val="20"/>
        </w:rPr>
        <w:t xml:space="preserve">по Вашему мнению, важны для понимания проблемы исходного текста (избегайте чрезмерного цитирования).   </w:t>
      </w:r>
    </w:p>
    <w:p w14:paraId="12E56F33" w14:textId="77777777" w:rsidR="0009185B" w:rsidRPr="00C46E50" w:rsidRDefault="0009185B" w:rsidP="0009185B">
      <w:pPr>
        <w:spacing w:after="0"/>
        <w:jc w:val="both"/>
        <w:rPr>
          <w:sz w:val="20"/>
        </w:rPr>
      </w:pPr>
      <w:r w:rsidRPr="00C46E50">
        <w:rPr>
          <w:sz w:val="20"/>
        </w:rPr>
        <w:t xml:space="preserve">      Поясните значение каждого примера и укажите смысловую связь между ними.</w:t>
      </w:r>
    </w:p>
    <w:p w14:paraId="06E7BE90" w14:textId="77777777" w:rsidR="0009185B" w:rsidRPr="00C46E50" w:rsidRDefault="0009185B" w:rsidP="0009185B">
      <w:pPr>
        <w:spacing w:after="0"/>
        <w:jc w:val="both"/>
        <w:rPr>
          <w:sz w:val="20"/>
        </w:rPr>
      </w:pPr>
      <w:r w:rsidRPr="00C46E50">
        <w:rPr>
          <w:sz w:val="20"/>
        </w:rPr>
        <w:t xml:space="preserve">       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14:paraId="03865549" w14:textId="77777777" w:rsidR="0009185B" w:rsidRPr="00C46E50" w:rsidRDefault="0009185B" w:rsidP="0009185B">
      <w:pPr>
        <w:spacing w:after="0"/>
        <w:jc w:val="both"/>
        <w:rPr>
          <w:sz w:val="20"/>
        </w:rPr>
      </w:pPr>
      <w:r w:rsidRPr="00C46E50">
        <w:rPr>
          <w:sz w:val="20"/>
        </w:rPr>
        <w:t xml:space="preserve">       Объём сочинения – не менее 150 слов.</w:t>
      </w:r>
    </w:p>
    <w:p w14:paraId="5382831F" w14:textId="77777777" w:rsidR="0009185B" w:rsidRPr="00C46E50" w:rsidRDefault="0009185B" w:rsidP="0009185B">
      <w:pPr>
        <w:spacing w:after="0"/>
        <w:jc w:val="both"/>
        <w:rPr>
          <w:sz w:val="20"/>
        </w:rPr>
      </w:pPr>
      <w:r w:rsidRPr="00C46E50">
        <w:rPr>
          <w:sz w:val="20"/>
        </w:rPr>
        <w:t xml:space="preserve">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14:paraId="50ED1F8A" w14:textId="77777777" w:rsidR="0009185B" w:rsidRDefault="0009185B" w:rsidP="0009185B">
      <w:pPr>
        <w:spacing w:after="0"/>
        <w:jc w:val="center"/>
      </w:pPr>
    </w:p>
    <w:p w14:paraId="33DFE4D3" w14:textId="77777777" w:rsidR="0009185B" w:rsidRDefault="0009185B" w:rsidP="0009185B">
      <w:pPr>
        <w:spacing w:after="0"/>
        <w:jc w:val="center"/>
      </w:pPr>
    </w:p>
    <w:p w14:paraId="2F5A3783" w14:textId="77777777" w:rsidR="0009185B" w:rsidRDefault="0009185B" w:rsidP="0009185B">
      <w:pPr>
        <w:spacing w:after="0"/>
        <w:jc w:val="center"/>
      </w:pPr>
      <w:r>
        <w:rPr>
          <w:lang w:val="en-US"/>
        </w:rPr>
        <w:t>IV</w:t>
      </w:r>
      <w:r w:rsidRPr="006E2A51">
        <w:t xml:space="preserve"> </w:t>
      </w:r>
      <w:r>
        <w:t>вариант</w:t>
      </w:r>
    </w:p>
    <w:p w14:paraId="331073A8"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t>1. Расставьте знаки препинания. Укажите номера предложений,</w:t>
      </w:r>
      <w:r>
        <w:rPr>
          <w:rFonts w:ascii="TimesNewRomanPS-BoldMT" w:eastAsia="Times New Roman" w:hAnsi="TimesNewRomanPS-BoldMT" w:cs="TimesNewRomanPS-BoldMT"/>
          <w:b/>
          <w:bCs/>
          <w:sz w:val="20"/>
          <w:lang w:eastAsia="ru-RU"/>
        </w:rPr>
        <w:t xml:space="preserve"> в которых нужно поставить ОДНУ </w:t>
      </w:r>
      <w:r w:rsidRPr="00C46E50">
        <w:rPr>
          <w:rFonts w:ascii="TimesNewRomanPS-BoldMT" w:eastAsia="Times New Roman" w:hAnsi="TimesNewRomanPS-BoldMT" w:cs="TimesNewRomanPS-BoldMT"/>
          <w:b/>
          <w:bCs/>
          <w:sz w:val="20"/>
          <w:lang w:eastAsia="ru-RU"/>
        </w:rPr>
        <w:t>запятую.</w:t>
      </w:r>
    </w:p>
    <w:p w14:paraId="1931D06C"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1) Ученье да труд к славе ведут.</w:t>
      </w:r>
    </w:p>
    <w:p w14:paraId="2715714A"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2) Луна глядит загадочно и ласково и манит своим тусклым светом.</w:t>
      </w:r>
    </w:p>
    <w:p w14:paraId="7CA7E43E"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3) Рыцарской верностью и преданностью слову отличались Даль и Срезневский Щерба и Виноградов.</w:t>
      </w:r>
    </w:p>
    <w:p w14:paraId="4FEC1FD9"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4) Сначала они шли с матерью под дождём то по скошенному полю то по лесным тропинкам.</w:t>
      </w:r>
    </w:p>
    <w:p w14:paraId="308EB574"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MT" w:eastAsia="Times New Roman" w:hAnsi="TimesNewRomanPSMT" w:cs="TimesNewRomanPSMT"/>
          <w:sz w:val="20"/>
          <w:lang w:eastAsia="ru-RU"/>
        </w:rPr>
        <w:t>5) Шум говор толпа людей – всё это было непривычно для Егора.</w:t>
      </w:r>
    </w:p>
    <w:p w14:paraId="6DD3F303" w14:textId="77777777" w:rsidR="0009185B" w:rsidRPr="00C46E50" w:rsidRDefault="0009185B" w:rsidP="0009185B">
      <w:pPr>
        <w:shd w:val="clear" w:color="auto" w:fill="FFFFFF"/>
        <w:autoSpaceDE w:val="0"/>
        <w:autoSpaceDN w:val="0"/>
        <w:adjustRightInd w:val="0"/>
        <w:spacing w:after="0"/>
        <w:rPr>
          <w:rFonts w:eastAsia="Times New Roman"/>
          <w:b/>
          <w:color w:val="000000"/>
          <w:sz w:val="20"/>
          <w:lang w:eastAsia="ru-RU"/>
        </w:rPr>
      </w:pPr>
      <w:r w:rsidRPr="00C46E50">
        <w:rPr>
          <w:rFonts w:ascii="TimesNewRomanPSMT" w:eastAsia="Times New Roman" w:hAnsi="TimesNewRomanPSMT" w:cs="TimesNewRomanPSMT"/>
          <w:b/>
          <w:sz w:val="20"/>
          <w:lang w:eastAsia="ru-RU"/>
        </w:rPr>
        <w:t>2.</w:t>
      </w:r>
      <w:r w:rsidRPr="00C46E50">
        <w:rPr>
          <w:b/>
          <w:sz w:val="20"/>
        </w:rPr>
        <w:t xml:space="preserve"> </w:t>
      </w:r>
      <w:r w:rsidRPr="00C46E50">
        <w:rPr>
          <w:rFonts w:eastAsia="Times New Roman"/>
          <w:b/>
          <w:color w:val="000000"/>
          <w:sz w:val="20"/>
          <w:lang w:eastAsia="ru-RU"/>
        </w:rPr>
        <w:t>Укажите правильное объяснение постановки запятой или её от</w:t>
      </w:r>
      <w:r w:rsidRPr="00C46E50">
        <w:rPr>
          <w:rFonts w:eastAsia="Times New Roman"/>
          <w:b/>
          <w:color w:val="000000"/>
          <w:sz w:val="20"/>
          <w:lang w:eastAsia="ru-RU"/>
        </w:rPr>
        <w:softHyphen/>
        <w:t>сутствия в предложении:</w:t>
      </w:r>
    </w:p>
    <w:p w14:paraId="771EAC0E" w14:textId="77777777" w:rsidR="0009185B" w:rsidRPr="00C46E50" w:rsidRDefault="0009185B" w:rsidP="0009185B">
      <w:pPr>
        <w:shd w:val="clear" w:color="auto" w:fill="FFFFFF"/>
        <w:autoSpaceDE w:val="0"/>
        <w:autoSpaceDN w:val="0"/>
        <w:adjustRightInd w:val="0"/>
        <w:spacing w:after="0" w:line="240" w:lineRule="auto"/>
        <w:rPr>
          <w:rFonts w:eastAsia="Times New Roman"/>
          <w:sz w:val="20"/>
          <w:lang w:eastAsia="ru-RU"/>
        </w:rPr>
      </w:pPr>
      <w:r w:rsidRPr="00C46E50">
        <w:rPr>
          <w:rFonts w:eastAsia="Times New Roman"/>
          <w:color w:val="000000"/>
          <w:sz w:val="20"/>
          <w:lang w:eastAsia="ru-RU"/>
        </w:rPr>
        <w:t xml:space="preserve">    </w:t>
      </w:r>
      <w:r w:rsidRPr="00C46E50">
        <w:rPr>
          <w:rFonts w:eastAsia="Times New Roman"/>
          <w:bCs/>
          <w:color w:val="000000"/>
          <w:sz w:val="20"/>
          <w:lang w:eastAsia="ru-RU"/>
        </w:rPr>
        <w:t>Громадные тюки и бочки под оглушительный шум и лязг цепей и лебё</w:t>
      </w:r>
      <w:r w:rsidRPr="00C46E50">
        <w:rPr>
          <w:rFonts w:eastAsia="Times New Roman"/>
          <w:bCs/>
          <w:color w:val="000000"/>
          <w:sz w:val="20"/>
          <w:lang w:eastAsia="ru-RU"/>
        </w:rPr>
        <w:softHyphen/>
        <w:t>док подавались на берег ( ) и укладывались правильными рядами.</w:t>
      </w:r>
    </w:p>
    <w:p w14:paraId="6EBB7990" w14:textId="77777777" w:rsidR="0009185B" w:rsidRPr="00C46E50" w:rsidRDefault="0009185B" w:rsidP="0009185B">
      <w:pPr>
        <w:shd w:val="clear" w:color="auto" w:fill="FFFFFF"/>
        <w:autoSpaceDE w:val="0"/>
        <w:autoSpaceDN w:val="0"/>
        <w:adjustRightInd w:val="0"/>
        <w:spacing w:after="0" w:line="240" w:lineRule="auto"/>
        <w:rPr>
          <w:rFonts w:eastAsia="Times New Roman"/>
          <w:sz w:val="20"/>
          <w:lang w:eastAsia="ru-RU"/>
        </w:rPr>
      </w:pPr>
      <w:r w:rsidRPr="00C46E50">
        <w:rPr>
          <w:rFonts w:eastAsia="Times New Roman"/>
          <w:b/>
          <w:bCs/>
          <w:color w:val="000000"/>
          <w:sz w:val="20"/>
          <w:lang w:eastAsia="ru-RU"/>
        </w:rPr>
        <w:t xml:space="preserve">1) </w:t>
      </w:r>
      <w:r w:rsidRPr="00C46E50">
        <w:rPr>
          <w:rFonts w:eastAsia="Times New Roman"/>
          <w:color w:val="000000"/>
          <w:sz w:val="20"/>
          <w:lang w:eastAsia="ru-RU"/>
        </w:rPr>
        <w:t>Простое предложение с однородными членами, перед союзом И нужна запятая.</w:t>
      </w:r>
    </w:p>
    <w:p w14:paraId="2933797B" w14:textId="77777777" w:rsidR="0009185B" w:rsidRPr="00C46E50" w:rsidRDefault="0009185B" w:rsidP="0009185B">
      <w:pPr>
        <w:shd w:val="clear" w:color="auto" w:fill="FFFFFF"/>
        <w:autoSpaceDE w:val="0"/>
        <w:autoSpaceDN w:val="0"/>
        <w:adjustRightInd w:val="0"/>
        <w:spacing w:after="0" w:line="240" w:lineRule="auto"/>
        <w:rPr>
          <w:rFonts w:eastAsia="Times New Roman"/>
          <w:sz w:val="20"/>
          <w:lang w:eastAsia="ru-RU"/>
        </w:rPr>
      </w:pPr>
      <w:r w:rsidRPr="00C46E50">
        <w:rPr>
          <w:rFonts w:eastAsia="Times New Roman"/>
          <w:color w:val="000000"/>
          <w:sz w:val="20"/>
          <w:lang w:eastAsia="ru-RU"/>
        </w:rPr>
        <w:t>2) Сложносочинённое предложение, перед союзом И нужна запя</w:t>
      </w:r>
      <w:r w:rsidRPr="00C46E50">
        <w:rPr>
          <w:rFonts w:eastAsia="Times New Roman"/>
          <w:color w:val="000000"/>
          <w:sz w:val="20"/>
          <w:lang w:eastAsia="ru-RU"/>
        </w:rPr>
        <w:softHyphen/>
        <w:t>тая.</w:t>
      </w:r>
    </w:p>
    <w:p w14:paraId="36C83A60" w14:textId="77777777" w:rsidR="0009185B" w:rsidRPr="00C46E50" w:rsidRDefault="0009185B" w:rsidP="0009185B">
      <w:pPr>
        <w:shd w:val="clear" w:color="auto" w:fill="FFFFFF"/>
        <w:autoSpaceDE w:val="0"/>
        <w:autoSpaceDN w:val="0"/>
        <w:adjustRightInd w:val="0"/>
        <w:spacing w:after="0" w:line="240" w:lineRule="auto"/>
        <w:rPr>
          <w:rFonts w:eastAsia="Times New Roman"/>
          <w:sz w:val="20"/>
          <w:lang w:eastAsia="ru-RU"/>
        </w:rPr>
      </w:pPr>
      <w:r w:rsidRPr="00C46E50">
        <w:rPr>
          <w:rFonts w:eastAsia="Times New Roman"/>
          <w:color w:val="000000"/>
          <w:sz w:val="20"/>
          <w:lang w:eastAsia="ru-RU"/>
        </w:rPr>
        <w:t>3) Простое предложение с однородными членами, перед союзом И запятая не нужна.</w:t>
      </w:r>
    </w:p>
    <w:p w14:paraId="3A7454C9" w14:textId="77777777" w:rsidR="0009185B" w:rsidRPr="00C46E50" w:rsidRDefault="0009185B" w:rsidP="0009185B">
      <w:pPr>
        <w:shd w:val="clear" w:color="auto" w:fill="FFFFFF"/>
        <w:autoSpaceDE w:val="0"/>
        <w:autoSpaceDN w:val="0"/>
        <w:adjustRightInd w:val="0"/>
        <w:spacing w:after="0" w:line="240" w:lineRule="auto"/>
        <w:rPr>
          <w:rFonts w:eastAsia="Times New Roman"/>
          <w:sz w:val="18"/>
          <w:szCs w:val="20"/>
          <w:lang w:eastAsia="ru-RU"/>
        </w:rPr>
      </w:pPr>
      <w:r w:rsidRPr="00C46E50">
        <w:rPr>
          <w:rFonts w:eastAsia="Times New Roman"/>
          <w:color w:val="000000"/>
          <w:sz w:val="20"/>
          <w:lang w:eastAsia="ru-RU"/>
        </w:rPr>
        <w:t>4) Сложносочинённое предложение, перед союзом И запятая не нужна.</w:t>
      </w:r>
      <w:r w:rsidRPr="00C46E50">
        <w:rPr>
          <w:rFonts w:ascii="Arial" w:eastAsia="Times New Roman" w:cs="Arial"/>
          <w:color w:val="000000"/>
          <w:sz w:val="20"/>
          <w:lang w:eastAsia="ru-RU"/>
        </w:rPr>
        <w:t xml:space="preserve">                                                               </w:t>
      </w:r>
    </w:p>
    <w:p w14:paraId="1BE569AE"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t>3. Расставьте знаки препинания: укажите цифры, на месте которых в предложении</w:t>
      </w:r>
      <w:r>
        <w:rPr>
          <w:rFonts w:ascii="TimesNewRomanPS-BoldMT" w:eastAsia="Times New Roman" w:hAnsi="TimesNewRomanPS-BoldMT" w:cs="TimesNewRomanPS-BoldMT"/>
          <w:b/>
          <w:bCs/>
          <w:sz w:val="20"/>
          <w:lang w:eastAsia="ru-RU"/>
        </w:rPr>
        <w:t xml:space="preserve"> должны стоять </w:t>
      </w:r>
      <w:r w:rsidRPr="00C46E50">
        <w:rPr>
          <w:rFonts w:ascii="TimesNewRomanPS-BoldMT" w:eastAsia="Times New Roman" w:hAnsi="TimesNewRomanPS-BoldMT" w:cs="TimesNewRomanPS-BoldMT"/>
          <w:b/>
          <w:bCs/>
          <w:sz w:val="20"/>
          <w:lang w:eastAsia="ru-RU"/>
        </w:rPr>
        <w:t>запятые.</w:t>
      </w:r>
    </w:p>
    <w:p w14:paraId="4B13F6B3" w14:textId="77777777" w:rsidR="0009185B" w:rsidRPr="00C46E50" w:rsidRDefault="0009185B" w:rsidP="0009185B">
      <w:pPr>
        <w:autoSpaceDE w:val="0"/>
        <w:autoSpaceDN w:val="0"/>
        <w:adjustRightInd w:val="0"/>
        <w:spacing w:after="0" w:line="240" w:lineRule="auto"/>
        <w:rPr>
          <w:rFonts w:ascii="TimesNewRomanPS-ItalicMT" w:eastAsia="Times New Roman" w:hAnsi="TimesNewRomanPS-ItalicMT" w:cs="TimesNewRomanPS-ItalicMT"/>
          <w:i/>
          <w:iCs/>
          <w:sz w:val="20"/>
          <w:lang w:eastAsia="ru-RU"/>
        </w:rPr>
      </w:pPr>
      <w:r w:rsidRPr="00C46E50">
        <w:rPr>
          <w:rFonts w:ascii="TimesNewRomanPS-ItalicMT" w:eastAsia="Times New Roman" w:hAnsi="TimesNewRomanPS-ItalicMT" w:cs="TimesNewRomanPS-ItalicMT"/>
          <w:i/>
          <w:iCs/>
          <w:sz w:val="20"/>
          <w:lang w:eastAsia="ru-RU"/>
        </w:rPr>
        <w:t xml:space="preserve">   За полем (1) засеянным (2) рожью (3) только что зацветшею (4) виднелась небольшая деревенька.</w:t>
      </w:r>
    </w:p>
    <w:p w14:paraId="57EC1D99"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t>4. Расставьте знаки препинания: укажите цифры, на месте кото</w:t>
      </w:r>
      <w:r>
        <w:rPr>
          <w:rFonts w:ascii="TimesNewRomanPS-BoldMT" w:eastAsia="Times New Roman" w:hAnsi="TimesNewRomanPS-BoldMT" w:cs="TimesNewRomanPS-BoldMT"/>
          <w:b/>
          <w:bCs/>
          <w:sz w:val="20"/>
          <w:lang w:eastAsia="ru-RU"/>
        </w:rPr>
        <w:t xml:space="preserve">рых в предложении должны стоять </w:t>
      </w:r>
      <w:r w:rsidRPr="00C46E50">
        <w:rPr>
          <w:rFonts w:ascii="TimesNewRomanPS-BoldMT" w:eastAsia="Times New Roman" w:hAnsi="TimesNewRomanPS-BoldMT" w:cs="TimesNewRomanPS-BoldMT"/>
          <w:b/>
          <w:bCs/>
          <w:sz w:val="20"/>
          <w:lang w:eastAsia="ru-RU"/>
        </w:rPr>
        <w:t>запятые.</w:t>
      </w:r>
    </w:p>
    <w:p w14:paraId="183857FE" w14:textId="77777777" w:rsidR="0009185B" w:rsidRPr="00C46E50" w:rsidRDefault="0009185B" w:rsidP="0009185B">
      <w:pPr>
        <w:autoSpaceDE w:val="0"/>
        <w:autoSpaceDN w:val="0"/>
        <w:adjustRightInd w:val="0"/>
        <w:spacing w:after="0" w:line="240" w:lineRule="auto"/>
        <w:rPr>
          <w:rFonts w:ascii="TimesNewRomanPS-ItalicMT" w:eastAsia="Times New Roman" w:hAnsi="TimesNewRomanPS-ItalicMT" w:cs="TimesNewRomanPS-ItalicMT"/>
          <w:i/>
          <w:iCs/>
          <w:sz w:val="20"/>
          <w:lang w:eastAsia="ru-RU"/>
        </w:rPr>
      </w:pPr>
      <w:r w:rsidRPr="00C46E50">
        <w:rPr>
          <w:rFonts w:ascii="TimesNewRomanPS-ItalicMT" w:eastAsia="Times New Roman" w:hAnsi="TimesNewRomanPS-ItalicMT" w:cs="TimesNewRomanPS-ItalicMT"/>
          <w:i/>
          <w:iCs/>
          <w:sz w:val="20"/>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p>
    <w:p w14:paraId="449463D8" w14:textId="77777777" w:rsidR="0009185B" w:rsidRPr="00C46E5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sidRPr="00C46E50">
        <w:rPr>
          <w:rFonts w:ascii="TimesNewRomanPS-ItalicMT" w:eastAsia="Times New Roman" w:hAnsi="TimesNewRomanPS-ItalicMT" w:cs="TimesNewRomanPS-ItalicMT"/>
          <w:i/>
          <w:iCs/>
          <w:sz w:val="20"/>
          <w:lang w:eastAsia="ru-RU"/>
        </w:rPr>
        <w:t>конечно (4) внимательного, тёплого отношения к собеседнику</w:t>
      </w:r>
      <w:r w:rsidRPr="00C46E50">
        <w:rPr>
          <w:rFonts w:ascii="TimesNewRomanPSMT" w:eastAsia="Times New Roman" w:hAnsi="TimesNewRomanPSMT" w:cs="TimesNewRomanPSMT"/>
          <w:sz w:val="20"/>
          <w:lang w:eastAsia="ru-RU"/>
        </w:rPr>
        <w:t>.</w:t>
      </w:r>
    </w:p>
    <w:p w14:paraId="0BC734A2" w14:textId="77777777" w:rsidR="0009185B" w:rsidRPr="00C46E50" w:rsidRDefault="0009185B" w:rsidP="0009185B">
      <w:pPr>
        <w:autoSpaceDE w:val="0"/>
        <w:autoSpaceDN w:val="0"/>
        <w:adjustRightInd w:val="0"/>
        <w:spacing w:after="0" w:line="240" w:lineRule="auto"/>
        <w:rPr>
          <w:rFonts w:ascii="TimesNewRomanPS-BoldMT" w:eastAsia="Times New Roman" w:hAnsi="TimesNewRomanPS-BoldMT" w:cs="TimesNewRomanPS-BoldMT"/>
          <w:b/>
          <w:bCs/>
          <w:sz w:val="20"/>
          <w:lang w:eastAsia="ru-RU"/>
        </w:rPr>
      </w:pPr>
      <w:r w:rsidRPr="00C46E50">
        <w:rPr>
          <w:rFonts w:ascii="TimesNewRomanPS-BoldMT" w:eastAsia="Times New Roman" w:hAnsi="TimesNewRomanPS-BoldMT" w:cs="TimesNewRomanPS-BoldMT"/>
          <w:b/>
          <w:bCs/>
          <w:sz w:val="20"/>
          <w:lang w:eastAsia="ru-RU"/>
        </w:rPr>
        <w:lastRenderedPageBreak/>
        <w:t>5. Расставьте знаки препинания: укажите цифры (или цифру), на месте которых в предложении должны стоять запятые (или запятая).</w:t>
      </w:r>
    </w:p>
    <w:p w14:paraId="743AD230" w14:textId="77777777" w:rsidR="0009185B" w:rsidRPr="00C46E50" w:rsidRDefault="0009185B" w:rsidP="0009185B">
      <w:pPr>
        <w:autoSpaceDE w:val="0"/>
        <w:autoSpaceDN w:val="0"/>
        <w:adjustRightInd w:val="0"/>
        <w:spacing w:after="0" w:line="240" w:lineRule="auto"/>
        <w:rPr>
          <w:rFonts w:ascii="TimesNewRomanPS-ItalicMT" w:eastAsia="Times New Roman" w:hAnsi="TimesNewRomanPS-ItalicMT" w:cs="TimesNewRomanPS-ItalicMT"/>
          <w:i/>
          <w:iCs/>
          <w:sz w:val="20"/>
          <w:lang w:eastAsia="ru-RU"/>
        </w:rPr>
      </w:pPr>
      <w:r w:rsidRPr="00C46E50">
        <w:rPr>
          <w:rFonts w:ascii="TimesNewRomanPS-ItalicMT" w:eastAsia="Times New Roman" w:hAnsi="TimesNewRomanPS-ItalicMT" w:cs="TimesNewRomanPS-ItalicMT"/>
          <w:i/>
          <w:iCs/>
          <w:sz w:val="20"/>
          <w:lang w:eastAsia="ru-RU"/>
        </w:rPr>
        <w:t>Лена — главная судоходная восточносибирская артерия (1) значение (2) которой (3) для интенсивно</w:t>
      </w:r>
    </w:p>
    <w:p w14:paraId="0F9E6324" w14:textId="77777777" w:rsidR="0009185B" w:rsidRPr="00C46E50" w:rsidRDefault="0009185B" w:rsidP="0009185B">
      <w:pPr>
        <w:autoSpaceDE w:val="0"/>
        <w:autoSpaceDN w:val="0"/>
        <w:adjustRightInd w:val="0"/>
        <w:spacing w:after="0" w:line="240" w:lineRule="auto"/>
        <w:rPr>
          <w:rFonts w:ascii="TimesNewRomanPS-ItalicMT" w:eastAsia="Times New Roman" w:hAnsi="TimesNewRomanPS-ItalicMT" w:cs="TimesNewRomanPS-ItalicMT"/>
          <w:i/>
          <w:iCs/>
          <w:sz w:val="20"/>
          <w:lang w:eastAsia="ru-RU"/>
        </w:rPr>
      </w:pPr>
      <w:r w:rsidRPr="00C46E50">
        <w:rPr>
          <w:rFonts w:ascii="TimesNewRomanPS-ItalicMT" w:eastAsia="Times New Roman" w:hAnsi="TimesNewRomanPS-ItalicMT" w:cs="TimesNewRomanPS-ItalicMT"/>
          <w:i/>
          <w:iCs/>
          <w:sz w:val="20"/>
          <w:lang w:eastAsia="ru-RU"/>
        </w:rPr>
        <w:t>развивающегося хозяйства (4) огромно.</w:t>
      </w:r>
    </w:p>
    <w:p w14:paraId="4A4E1E8A" w14:textId="77777777" w:rsidR="0009185B" w:rsidRPr="00C46E50" w:rsidRDefault="0009185B" w:rsidP="0009185B">
      <w:pPr>
        <w:spacing w:after="0"/>
        <w:rPr>
          <w:b/>
          <w:sz w:val="20"/>
        </w:rPr>
      </w:pPr>
      <w:r w:rsidRPr="00C46E50">
        <w:rPr>
          <w:b/>
          <w:iCs/>
          <w:sz w:val="20"/>
        </w:rPr>
        <w:t>6. Укажите предложение с пунктуационной ошибкой.</w:t>
      </w:r>
    </w:p>
    <w:p w14:paraId="31F67265" w14:textId="77777777" w:rsidR="0009185B" w:rsidRPr="00C46E50" w:rsidRDefault="0009185B" w:rsidP="0009185B">
      <w:pPr>
        <w:spacing w:after="0"/>
        <w:rPr>
          <w:sz w:val="20"/>
        </w:rPr>
      </w:pPr>
      <w:r w:rsidRPr="00C46E50">
        <w:rPr>
          <w:sz w:val="20"/>
        </w:rPr>
        <w:t>1) Ночь то распахивалась стремительным белым огнём, то сжима</w:t>
      </w:r>
      <w:r w:rsidRPr="00C46E50">
        <w:rPr>
          <w:sz w:val="20"/>
        </w:rPr>
        <w:softHyphen/>
        <w:t>лась в непроглядную тьму.</w:t>
      </w:r>
    </w:p>
    <w:p w14:paraId="568F537F" w14:textId="77777777" w:rsidR="0009185B" w:rsidRPr="00C46E50" w:rsidRDefault="0009185B" w:rsidP="0009185B">
      <w:pPr>
        <w:spacing w:after="0"/>
        <w:rPr>
          <w:sz w:val="20"/>
        </w:rPr>
      </w:pPr>
      <w:r w:rsidRPr="00C46E50">
        <w:rPr>
          <w:sz w:val="20"/>
        </w:rPr>
        <w:t>2) Я незаметно ушёл и долго старался не думать об Анфисе и маль</w:t>
      </w:r>
      <w:r w:rsidRPr="00C46E50">
        <w:rPr>
          <w:sz w:val="20"/>
        </w:rPr>
        <w:softHyphen/>
        <w:t>чике.</w:t>
      </w:r>
    </w:p>
    <w:p w14:paraId="538321ED" w14:textId="77777777" w:rsidR="0009185B" w:rsidRPr="00C46E50" w:rsidRDefault="0009185B" w:rsidP="0009185B">
      <w:pPr>
        <w:spacing w:after="0"/>
        <w:rPr>
          <w:sz w:val="20"/>
        </w:rPr>
      </w:pPr>
      <w:r w:rsidRPr="00C46E50">
        <w:rPr>
          <w:sz w:val="20"/>
        </w:rPr>
        <w:t>3) Многое в нашей жизни можно было наполнить лирическим и ге</w:t>
      </w:r>
      <w:r w:rsidRPr="00C46E50">
        <w:rPr>
          <w:sz w:val="20"/>
        </w:rPr>
        <w:softHyphen/>
        <w:t>роическим звучанием и выразить живописно и точно.</w:t>
      </w:r>
    </w:p>
    <w:p w14:paraId="68B9656D" w14:textId="77777777" w:rsidR="0009185B" w:rsidRPr="00C46E50" w:rsidRDefault="0009185B" w:rsidP="0009185B">
      <w:pPr>
        <w:spacing w:after="0"/>
        <w:rPr>
          <w:sz w:val="20"/>
        </w:rPr>
      </w:pPr>
      <w:r w:rsidRPr="00C46E50">
        <w:rPr>
          <w:sz w:val="20"/>
        </w:rPr>
        <w:t>4) Эти цветовые и световые особенности аквамарина и других драго</w:t>
      </w:r>
      <w:r w:rsidRPr="00C46E50">
        <w:rPr>
          <w:sz w:val="20"/>
        </w:rPr>
        <w:softHyphen/>
        <w:t>ценных камней, и вызывают чувство таинственности и необъ</w:t>
      </w:r>
      <w:r w:rsidRPr="00C46E50">
        <w:rPr>
          <w:sz w:val="20"/>
        </w:rPr>
        <w:softHyphen/>
        <w:t>яснимой красоты.</w:t>
      </w:r>
    </w:p>
    <w:p w14:paraId="2B74E8C1" w14:textId="77777777" w:rsidR="0009185B" w:rsidRPr="00C46E50" w:rsidRDefault="0009185B" w:rsidP="0009185B">
      <w:pPr>
        <w:spacing w:after="0"/>
        <w:rPr>
          <w:b/>
          <w:sz w:val="20"/>
        </w:rPr>
      </w:pPr>
      <w:r w:rsidRPr="00C46E50">
        <w:rPr>
          <w:b/>
          <w:iCs/>
          <w:sz w:val="20"/>
        </w:rPr>
        <w:t>7.Укажите грамматически правильное продолжение предложения.</w:t>
      </w:r>
    </w:p>
    <w:p w14:paraId="3F120C01" w14:textId="77777777" w:rsidR="0009185B" w:rsidRPr="00C46E50" w:rsidRDefault="0009185B" w:rsidP="0009185B">
      <w:pPr>
        <w:spacing w:after="0"/>
        <w:rPr>
          <w:sz w:val="20"/>
        </w:rPr>
      </w:pPr>
      <w:r w:rsidRPr="00C46E50">
        <w:rPr>
          <w:b/>
          <w:bCs/>
          <w:sz w:val="20"/>
        </w:rPr>
        <w:t xml:space="preserve">           Изучая историю своей страны,</w:t>
      </w:r>
    </w:p>
    <w:p w14:paraId="32635EAD" w14:textId="77777777" w:rsidR="0009185B" w:rsidRPr="00C46E50" w:rsidRDefault="0009185B" w:rsidP="0009185B">
      <w:pPr>
        <w:spacing w:after="0"/>
        <w:rPr>
          <w:sz w:val="20"/>
        </w:rPr>
      </w:pPr>
      <w:r w:rsidRPr="00C46E50">
        <w:rPr>
          <w:sz w:val="20"/>
        </w:rPr>
        <w:t>1) летописи помогут вам в этом.</w:t>
      </w:r>
    </w:p>
    <w:p w14:paraId="2933E44C" w14:textId="77777777" w:rsidR="0009185B" w:rsidRPr="00C46E50" w:rsidRDefault="0009185B" w:rsidP="0009185B">
      <w:pPr>
        <w:spacing w:after="0"/>
        <w:rPr>
          <w:sz w:val="20"/>
        </w:rPr>
      </w:pPr>
      <w:r w:rsidRPr="00C46E50">
        <w:rPr>
          <w:sz w:val="20"/>
        </w:rPr>
        <w:t>2) читайте мемуары очевидцев исторических событий.</w:t>
      </w:r>
    </w:p>
    <w:p w14:paraId="46C9FC18" w14:textId="77777777" w:rsidR="0009185B" w:rsidRPr="00C46E50" w:rsidRDefault="0009185B" w:rsidP="0009185B">
      <w:pPr>
        <w:spacing w:after="0"/>
        <w:rPr>
          <w:sz w:val="20"/>
        </w:rPr>
      </w:pPr>
      <w:r w:rsidRPr="00C46E50">
        <w:rPr>
          <w:sz w:val="20"/>
        </w:rPr>
        <w:t>3) в музеях хранится множество уникальных документов.</w:t>
      </w:r>
    </w:p>
    <w:p w14:paraId="4DD8FF4E" w14:textId="77777777" w:rsidR="0009185B" w:rsidRPr="00C46E50" w:rsidRDefault="0009185B" w:rsidP="0009185B">
      <w:pPr>
        <w:spacing w:after="0"/>
        <w:rPr>
          <w:sz w:val="20"/>
        </w:rPr>
      </w:pPr>
      <w:r w:rsidRPr="00C46E50">
        <w:rPr>
          <w:sz w:val="20"/>
        </w:rPr>
        <w:t>4) архивы играют огромную роль.</w:t>
      </w:r>
      <w:r w:rsidRPr="00C46E50">
        <w:rPr>
          <w:b/>
          <w:bCs/>
          <w:sz w:val="20"/>
        </w:rPr>
        <w:t xml:space="preserve"> </w:t>
      </w:r>
    </w:p>
    <w:p w14:paraId="18C74455" w14:textId="77777777" w:rsidR="0009185B" w:rsidRPr="00C46E50" w:rsidRDefault="0009185B" w:rsidP="0009185B">
      <w:pPr>
        <w:spacing w:after="0"/>
        <w:jc w:val="both"/>
        <w:rPr>
          <w:sz w:val="20"/>
        </w:rPr>
      </w:pPr>
      <w:r w:rsidRPr="00C46E50">
        <w:rPr>
          <w:b/>
          <w:sz w:val="20"/>
        </w:rPr>
        <w:t xml:space="preserve">8. </w:t>
      </w:r>
      <w:r w:rsidRPr="00C46E50">
        <w:rPr>
          <w:rFonts w:ascii="TimesNewRomanPS-BoldMT" w:eastAsia="Times New Roman" w:hAnsi="TimesNewRomanPS-BoldMT" w:cs="TimesNewRomanPS-BoldMT"/>
          <w:b/>
          <w:bCs/>
          <w:sz w:val="20"/>
          <w:lang w:eastAsia="ru-RU"/>
        </w:rPr>
        <w:t>Расставьте знаки препинания: укажите цифры, на месте которых в предложении должны стоять</w:t>
      </w:r>
      <w:r>
        <w:rPr>
          <w:sz w:val="20"/>
        </w:rPr>
        <w:t xml:space="preserve"> </w:t>
      </w:r>
      <w:r w:rsidRPr="00C46E50">
        <w:rPr>
          <w:rFonts w:ascii="TimesNewRomanPS-BoldMT" w:eastAsia="Times New Roman" w:hAnsi="TimesNewRomanPS-BoldMT" w:cs="TimesNewRomanPS-BoldMT"/>
          <w:b/>
          <w:bCs/>
          <w:sz w:val="20"/>
          <w:lang w:eastAsia="ru-RU"/>
        </w:rPr>
        <w:t>запятые.</w:t>
      </w:r>
    </w:p>
    <w:p w14:paraId="2F95210F" w14:textId="77777777" w:rsidR="0009185B" w:rsidRDefault="0009185B" w:rsidP="0009185B">
      <w:pPr>
        <w:spacing w:after="0"/>
        <w:rPr>
          <w:bCs/>
          <w:i/>
          <w:sz w:val="20"/>
        </w:rPr>
      </w:pPr>
      <w:r w:rsidRPr="00C46E50">
        <w:rPr>
          <w:bCs/>
          <w:i/>
          <w:sz w:val="20"/>
        </w:rPr>
        <w:t xml:space="preserve">    Человек такое дивное существо (1) что никогда не можно ис</w:t>
      </w:r>
      <w:r w:rsidRPr="00C46E50">
        <w:rPr>
          <w:bCs/>
          <w:i/>
          <w:sz w:val="20"/>
        </w:rPr>
        <w:softHyphen/>
        <w:t>числить вдруг его достоинств (2) и (3) чем более всматриваешься в него (4) тем более объявляется новых особенностей (5) и описа</w:t>
      </w:r>
      <w:r w:rsidRPr="00C46E50">
        <w:rPr>
          <w:bCs/>
          <w:i/>
          <w:sz w:val="20"/>
        </w:rPr>
        <w:softHyphen/>
        <w:t>ние их было бы бесконечно.</w:t>
      </w:r>
    </w:p>
    <w:p w14:paraId="07220E6D" w14:textId="77777777" w:rsidR="0009185B" w:rsidRPr="000F2DA4" w:rsidRDefault="0009185B" w:rsidP="0009185B">
      <w:pPr>
        <w:spacing w:after="0"/>
        <w:rPr>
          <w:b/>
          <w:bCs/>
          <w:sz w:val="20"/>
        </w:rPr>
      </w:pPr>
      <w:r w:rsidRPr="000F2DA4">
        <w:rPr>
          <w:b/>
          <w:bCs/>
          <w:sz w:val="20"/>
        </w:rPr>
        <w:t>9.</w:t>
      </w:r>
      <w:r>
        <w:rPr>
          <w:bCs/>
          <w:sz w:val="20"/>
        </w:rPr>
        <w:t xml:space="preserve"> </w:t>
      </w:r>
      <w:r w:rsidRPr="000F2DA4">
        <w:rPr>
          <w:b/>
          <w:bCs/>
          <w:sz w:val="20"/>
        </w:rPr>
        <w:t>Выпишите слово, в котором неправильно поставлено ударение</w:t>
      </w:r>
    </w:p>
    <w:p w14:paraId="40901422" w14:textId="77777777" w:rsidR="0009185B" w:rsidRPr="000F2DA4" w:rsidRDefault="0009185B" w:rsidP="0009185B">
      <w:pPr>
        <w:spacing w:after="0"/>
        <w:rPr>
          <w:bCs/>
          <w:sz w:val="20"/>
        </w:rPr>
      </w:pPr>
      <w:r>
        <w:rPr>
          <w:bCs/>
          <w:sz w:val="20"/>
        </w:rPr>
        <w:t>1) одолжИт   2) озлОбить   3) полОжил   4) кренИтся</w:t>
      </w:r>
    </w:p>
    <w:p w14:paraId="72614074" w14:textId="77777777" w:rsidR="0009185B" w:rsidRPr="00C46E50" w:rsidRDefault="0009185B" w:rsidP="0009185B">
      <w:pPr>
        <w:shd w:val="clear" w:color="auto" w:fill="FFFFFF"/>
        <w:autoSpaceDE w:val="0"/>
        <w:autoSpaceDN w:val="0"/>
        <w:adjustRightInd w:val="0"/>
        <w:spacing w:after="0" w:line="240" w:lineRule="auto"/>
        <w:jc w:val="center"/>
        <w:rPr>
          <w:rFonts w:eastAsia="Times New Roman"/>
          <w:sz w:val="20"/>
          <w:szCs w:val="20"/>
          <w:lang w:eastAsia="ru-RU"/>
        </w:rPr>
      </w:pPr>
      <w:r w:rsidRPr="00C46E50">
        <w:rPr>
          <w:rFonts w:eastAsia="Times New Roman"/>
          <w:b/>
          <w:bCs/>
          <w:color w:val="000000"/>
          <w:sz w:val="20"/>
          <w:szCs w:val="20"/>
          <w:lang w:eastAsia="ru-RU"/>
        </w:rPr>
        <w:t xml:space="preserve">Прочитайте текст и выполните </w:t>
      </w:r>
      <w:r w:rsidRPr="00C46E50">
        <w:rPr>
          <w:rFonts w:eastAsia="Times New Roman"/>
          <w:b/>
          <w:color w:val="000000"/>
          <w:sz w:val="20"/>
          <w:szCs w:val="20"/>
          <w:lang w:eastAsia="ru-RU"/>
        </w:rPr>
        <w:t>задания</w:t>
      </w:r>
      <w:r w:rsidRPr="00C46E50">
        <w:rPr>
          <w:rFonts w:eastAsia="Times New Roman"/>
          <w:b/>
          <w:bCs/>
          <w:color w:val="000000"/>
          <w:sz w:val="20"/>
          <w:szCs w:val="20"/>
          <w:lang w:eastAsia="ru-RU"/>
        </w:rPr>
        <w:t>.</w:t>
      </w:r>
    </w:p>
    <w:p w14:paraId="17F295C2"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 xml:space="preserve"> (1)Поговорим о роскоши. (2)Она окружает нас сегодня со всех сторон. (3)По телевизору редко увидишь фильм из жизни бедных — чаще всего мы погружаемся с героями фильма в богатую, роскош</w:t>
      </w:r>
      <w:r w:rsidRPr="000B566A">
        <w:rPr>
          <w:rFonts w:eastAsia="Times New Roman"/>
          <w:color w:val="000000"/>
          <w:szCs w:val="20"/>
          <w:lang w:eastAsia="ru-RU"/>
        </w:rPr>
        <w:softHyphen/>
        <w:t>ную жизнь, где не квартира, а дворец, где множество слуг, краси</w:t>
      </w:r>
      <w:r w:rsidRPr="000B566A">
        <w:rPr>
          <w:rFonts w:eastAsia="Times New Roman"/>
          <w:color w:val="000000"/>
          <w:szCs w:val="20"/>
          <w:lang w:eastAsia="ru-RU"/>
        </w:rPr>
        <w:softHyphen/>
        <w:t>вейшие наряды, где и люди-то не такие, как большинство из нас, совсем другие, особые — они выросли в роскоши. (4)Да что кино! (5)В больших городах появились роскошные магазины с такими витринами, что не оторвёшься. (6)По улицам мчатся роскошные иномарки — блестящие мощные лимузины, и в них тоже необыкно</w:t>
      </w:r>
      <w:r w:rsidRPr="000B566A">
        <w:rPr>
          <w:rFonts w:eastAsia="Times New Roman"/>
          <w:color w:val="000000"/>
          <w:szCs w:val="20"/>
          <w:lang w:eastAsia="ru-RU"/>
        </w:rPr>
        <w:softHyphen/>
        <w:t>венные, будто не из этого мира, женщины и мужчины. (7)Выедешь за город, а там роскошные двухэтажные особняки причудливой ар</w:t>
      </w:r>
      <w:r w:rsidRPr="000B566A">
        <w:rPr>
          <w:rFonts w:eastAsia="Times New Roman"/>
          <w:color w:val="000000"/>
          <w:szCs w:val="20"/>
          <w:lang w:eastAsia="ru-RU"/>
        </w:rPr>
        <w:softHyphen/>
        <w:t>хитектуры — кто в них живёт?</w:t>
      </w:r>
      <w:r w:rsidRPr="000B566A">
        <w:rPr>
          <w:rFonts w:eastAsia="Times New Roman"/>
          <w:szCs w:val="20"/>
          <w:lang w:eastAsia="ru-RU"/>
        </w:rPr>
        <w:t xml:space="preserve"> </w:t>
      </w:r>
      <w:r w:rsidRPr="000B566A">
        <w:rPr>
          <w:rFonts w:eastAsia="Times New Roman"/>
          <w:color w:val="000000"/>
          <w:szCs w:val="20"/>
          <w:lang w:eastAsia="ru-RU"/>
        </w:rPr>
        <w:t>(8) Кто живёт в этих особняках, ездит в этих лимузинах, носит бриллианты? (9)Почему не я, почему мне всё это недоступно?</w:t>
      </w:r>
    </w:p>
    <w:p w14:paraId="5067F171"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(10)Вы никогда так не думали? (11 )Ни разу? (12)Скорей всего нет, и это хорошо, потому что, в общем-то, людям не свойственно зави</w:t>
      </w:r>
      <w:r w:rsidRPr="000B566A">
        <w:rPr>
          <w:rFonts w:eastAsia="Times New Roman"/>
          <w:color w:val="000000"/>
          <w:szCs w:val="20"/>
          <w:lang w:eastAsia="ru-RU"/>
        </w:rPr>
        <w:softHyphen/>
        <w:t>довать чужому богатству и каждый раз при виде его шептать про себя: (13) «Вот бы и мне!»</w:t>
      </w:r>
    </w:p>
    <w:p w14:paraId="3EA65E35"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(14)Хотя и такие люди есть: когда они видят что-нибудь хорошее, у них сразу появляется эта мысль. (15)И так всё время. (16)«Вот бы и мне, вот бы и мне»,- мечтают они, и постепенно своя, обыкно</w:t>
      </w:r>
      <w:r w:rsidRPr="000B566A">
        <w:rPr>
          <w:rFonts w:eastAsia="Times New Roman"/>
          <w:color w:val="000000"/>
          <w:szCs w:val="20"/>
          <w:lang w:eastAsia="ru-RU"/>
        </w:rPr>
        <w:softHyphen/>
        <w:t>венная, не то что без роскоши, а просто бедная жизнь становится им отвратительной. (17)Они не любят себя самих, люди вокруг кажутся им ничтожными, одежды — жалкими, и тоска, тоска гложет их серд</w:t>
      </w:r>
      <w:r w:rsidRPr="000B566A">
        <w:rPr>
          <w:rFonts w:eastAsia="Times New Roman"/>
          <w:color w:val="000000"/>
          <w:szCs w:val="20"/>
          <w:lang w:eastAsia="ru-RU"/>
        </w:rPr>
        <w:softHyphen/>
        <w:t>ца. (18)Единственная отдушина — красивый фильм в кинотеатре или по телевизору. (19)Но и фильмом они наслаждаться не могут, потому что точит душу унылая мысль: (20) «Вот бы и мне...»</w:t>
      </w:r>
    </w:p>
    <w:p w14:paraId="0F78EF26"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(21)Для таких людей весь мир — словно на бумаге, в одной пло</w:t>
      </w:r>
      <w:r w:rsidRPr="000B566A">
        <w:rPr>
          <w:rFonts w:eastAsia="Times New Roman"/>
          <w:color w:val="000000"/>
          <w:szCs w:val="20"/>
          <w:lang w:eastAsia="ru-RU"/>
        </w:rPr>
        <w:softHyphen/>
        <w:t>скости: все делятся на бедных и богатых, на тех, кто живёт просто, и на тех, кто живёт в роскоши. (22)Ничего другого они не видят. (23)Нет красивых, добрых, нежных, талантливых, весёлых, силь</w:t>
      </w:r>
      <w:r w:rsidRPr="000B566A">
        <w:rPr>
          <w:rFonts w:eastAsia="Times New Roman"/>
          <w:color w:val="000000"/>
          <w:szCs w:val="20"/>
          <w:lang w:eastAsia="ru-RU"/>
        </w:rPr>
        <w:softHyphen/>
        <w:t>ных — есть только бедные и богатые.</w:t>
      </w:r>
    </w:p>
    <w:p w14:paraId="2D7B3AC1"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sidRPr="000B566A">
        <w:rPr>
          <w:rFonts w:eastAsia="Times New Roman"/>
          <w:color w:val="000000"/>
          <w:szCs w:val="20"/>
          <w:lang w:eastAsia="ru-RU"/>
        </w:rPr>
        <w:t>(24)Так скучно жить в этом плоском, на одной плоскости нарисо</w:t>
      </w:r>
      <w:r w:rsidRPr="000B566A">
        <w:rPr>
          <w:rFonts w:eastAsia="Times New Roman"/>
          <w:color w:val="000000"/>
          <w:szCs w:val="20"/>
          <w:lang w:eastAsia="ru-RU"/>
        </w:rPr>
        <w:softHyphen/>
        <w:t>ванном мире! (25)Так страшно жить в постоянной зависти, в тоскли</w:t>
      </w:r>
      <w:r w:rsidRPr="000B566A">
        <w:rPr>
          <w:rFonts w:eastAsia="Times New Roman"/>
          <w:color w:val="000000"/>
          <w:szCs w:val="20"/>
          <w:lang w:eastAsia="ru-RU"/>
        </w:rPr>
        <w:softHyphen/>
        <w:t>вых и пустых мечтах! (26)Так обидно ценить людей лишь в той мере, в какой они богаты!</w:t>
      </w:r>
    </w:p>
    <w:p w14:paraId="6B89CF8F"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lastRenderedPageBreak/>
        <w:t xml:space="preserve">    </w:t>
      </w:r>
      <w:r w:rsidRPr="000B566A">
        <w:rPr>
          <w:rFonts w:eastAsia="Times New Roman"/>
          <w:color w:val="000000"/>
          <w:szCs w:val="20"/>
          <w:lang w:eastAsia="ru-RU"/>
        </w:rPr>
        <w:t>(27) Но роскошь утешает одну только бедность, да и то нена</w:t>
      </w:r>
      <w:r w:rsidRPr="000B566A">
        <w:rPr>
          <w:rFonts w:eastAsia="Times New Roman"/>
          <w:color w:val="000000"/>
          <w:szCs w:val="20"/>
          <w:lang w:eastAsia="ru-RU"/>
        </w:rPr>
        <w:softHyphen/>
        <w:t>долго — на одно мгновение. (28)Потом она становится привычной и больше не привлекает. (29)Люди, живущие в роскоши, особенно те, кто вырос в роскоши, не замечают её, они живут, как и все, обыч</w:t>
      </w:r>
      <w:r w:rsidRPr="000B566A">
        <w:rPr>
          <w:rFonts w:eastAsia="Times New Roman"/>
          <w:color w:val="000000"/>
          <w:szCs w:val="20"/>
          <w:lang w:eastAsia="ru-RU"/>
        </w:rPr>
        <w:softHyphen/>
        <w:t>ной жизнью. (30)Они могут быть счастливы, могут быть и несчастли</w:t>
      </w:r>
      <w:r w:rsidRPr="000B566A">
        <w:rPr>
          <w:rFonts w:eastAsia="Times New Roman"/>
          <w:color w:val="000000"/>
          <w:szCs w:val="20"/>
          <w:lang w:eastAsia="ru-RU"/>
        </w:rPr>
        <w:softHyphen/>
        <w:t>вы — какое, например, счастье для молодой девушки жить с богатым и нелюбимым стариком? (31)Хоть и в роскоши...</w:t>
      </w:r>
    </w:p>
    <w:p w14:paraId="20EC8BCD"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(32)Каждый человек рождается и живёт в определённых усло</w:t>
      </w:r>
      <w:r w:rsidRPr="000B566A">
        <w:rPr>
          <w:rFonts w:eastAsia="Times New Roman"/>
          <w:color w:val="000000"/>
          <w:szCs w:val="20"/>
          <w:lang w:eastAsia="ru-RU"/>
        </w:rPr>
        <w:softHyphen/>
        <w:t>виях жизни. (ЗЗ)Иных судьба возносит, и, рождённые в бедности, они добиваются богатства. (34)Сначала они упиваются роскошью, общем-то, все равны. (35)Роскошь сама по себе радости не приносит</w:t>
      </w:r>
    </w:p>
    <w:p w14:paraId="2DBBEBD9"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(36)Так стоит ли завидовать, стоит ли мучить себя несбыточными мечтами?</w:t>
      </w:r>
    </w:p>
    <w:p w14:paraId="1D53BC66" w14:textId="77777777" w:rsidR="0009185B" w:rsidRDefault="0009185B" w:rsidP="0009185B">
      <w:pPr>
        <w:shd w:val="clear" w:color="auto" w:fill="FFFFFF"/>
        <w:autoSpaceDE w:val="0"/>
        <w:autoSpaceDN w:val="0"/>
        <w:adjustRightInd w:val="0"/>
        <w:spacing w:after="0" w:line="240" w:lineRule="auto"/>
        <w:jc w:val="both"/>
        <w:rPr>
          <w:rFonts w:eastAsia="Times New Roman"/>
          <w:color w:val="000000"/>
          <w:szCs w:val="20"/>
          <w:lang w:eastAsia="ru-RU"/>
        </w:rPr>
      </w:pPr>
      <w:r>
        <w:rPr>
          <w:rFonts w:eastAsia="Times New Roman"/>
          <w:color w:val="000000"/>
          <w:szCs w:val="20"/>
          <w:lang w:eastAsia="ru-RU"/>
        </w:rPr>
        <w:t xml:space="preserve">   </w:t>
      </w:r>
      <w:r w:rsidRPr="000B566A">
        <w:rPr>
          <w:rFonts w:eastAsia="Times New Roman"/>
          <w:color w:val="000000"/>
          <w:szCs w:val="20"/>
          <w:lang w:eastAsia="ru-RU"/>
        </w:rPr>
        <w:t>(37)Будем ценить свою жизнь. (38)Будем помнить, что всегда есть кто-то, кто живёт гораздо лучше нас, но всегда есть и кто-то, кто жи</w:t>
      </w:r>
      <w:r w:rsidRPr="000B566A">
        <w:rPr>
          <w:rFonts w:eastAsia="Times New Roman"/>
          <w:color w:val="000000"/>
          <w:szCs w:val="20"/>
          <w:lang w:eastAsia="ru-RU"/>
        </w:rPr>
        <w:softHyphen/>
        <w:t>вёт хуже нас с вами, — ему кажется, что мы живём в роскоши.</w:t>
      </w:r>
    </w:p>
    <w:p w14:paraId="306F635B"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Pr>
          <w:rFonts w:eastAsia="Times New Roman"/>
          <w:color w:val="000000"/>
          <w:szCs w:val="20"/>
          <w:lang w:eastAsia="ru-RU"/>
        </w:rPr>
        <w:t xml:space="preserve">                                                                                                                                            По С.Соловейчику</w:t>
      </w:r>
    </w:p>
    <w:p w14:paraId="3C436CC8"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А1</w:t>
      </w:r>
      <w:r w:rsidRPr="00C46E50">
        <w:rPr>
          <w:rFonts w:eastAsia="Times New Roman"/>
          <w:color w:val="000000"/>
          <w:sz w:val="20"/>
          <w:szCs w:val="20"/>
          <w:lang w:eastAsia="ru-RU"/>
        </w:rPr>
        <w:t>. Какое утверждение не соответствует содержанию текста?</w:t>
      </w:r>
    </w:p>
    <w:p w14:paraId="01B0FC84"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1) Каждый человек мечтает жить в роскоши.</w:t>
      </w:r>
    </w:p>
    <w:p w14:paraId="7DD40ED8"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2) Люди не должны завидовать чужому богатству.</w:t>
      </w:r>
    </w:p>
    <w:p w14:paraId="4B4A6BD5"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3) Всегда найдутся люди, которые живут хуже нас.</w:t>
      </w:r>
    </w:p>
    <w:p w14:paraId="0117A26C"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4) Роскошь зачастую не приносит радости, она не является целью в жизни.</w:t>
      </w:r>
    </w:p>
    <w:p w14:paraId="02BECD20"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b/>
          <w:color w:val="000000"/>
          <w:sz w:val="20"/>
          <w:szCs w:val="20"/>
          <w:lang w:eastAsia="ru-RU"/>
        </w:rPr>
        <w:t>А2.</w:t>
      </w:r>
      <w:r w:rsidRPr="00C46E50">
        <w:rPr>
          <w:rFonts w:eastAsia="Times New Roman"/>
          <w:color w:val="000000"/>
          <w:sz w:val="20"/>
          <w:szCs w:val="20"/>
          <w:lang w:eastAsia="ru-RU"/>
        </w:rPr>
        <w:t xml:space="preserve"> Какой(-ие) тип(-ы) речи представлен(-ы) в предложениях 21—26?</w:t>
      </w:r>
    </w:p>
    <w:p w14:paraId="6CCFE777"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 xml:space="preserve"> 1)описание  3) рассуждение и описание</w:t>
      </w:r>
      <w:r w:rsidRPr="00C46E50">
        <w:rPr>
          <w:rFonts w:eastAsia="Times New Roman"/>
          <w:sz w:val="20"/>
          <w:szCs w:val="20"/>
          <w:lang w:eastAsia="ru-RU"/>
        </w:rPr>
        <w:t xml:space="preserve"> </w:t>
      </w:r>
      <w:r w:rsidRPr="00C46E50">
        <w:rPr>
          <w:rFonts w:eastAsia="Times New Roman"/>
          <w:color w:val="000000"/>
          <w:sz w:val="20"/>
          <w:szCs w:val="20"/>
          <w:lang w:eastAsia="ru-RU"/>
        </w:rPr>
        <w:t>2) повествование и рассуждение  4) рассуждение</w:t>
      </w:r>
    </w:p>
    <w:p w14:paraId="7EEFB753"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b/>
          <w:color w:val="000000"/>
          <w:sz w:val="20"/>
          <w:szCs w:val="20"/>
          <w:lang w:eastAsia="ru-RU"/>
        </w:rPr>
        <w:t>А3.</w:t>
      </w:r>
      <w:r w:rsidRPr="00C46E50">
        <w:rPr>
          <w:rFonts w:eastAsia="Times New Roman"/>
          <w:color w:val="000000"/>
          <w:sz w:val="20"/>
          <w:szCs w:val="20"/>
          <w:lang w:eastAsia="ru-RU"/>
        </w:rPr>
        <w:t xml:space="preserve"> Из предложения 37 выпишите все местоимения.</w:t>
      </w:r>
    </w:p>
    <w:p w14:paraId="4D58DCD1"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А4. </w:t>
      </w:r>
      <w:r w:rsidRPr="00C46E50">
        <w:rPr>
          <w:rFonts w:eastAsia="Times New Roman"/>
          <w:color w:val="000000"/>
          <w:sz w:val="20"/>
          <w:szCs w:val="20"/>
          <w:lang w:eastAsia="ru-RU"/>
        </w:rPr>
        <w:t>. Среди предложений 32-37 найдите простое определённо-личное предложе</w:t>
      </w:r>
      <w:r w:rsidRPr="00C46E50">
        <w:rPr>
          <w:rFonts w:eastAsia="Times New Roman"/>
          <w:color w:val="000000"/>
          <w:sz w:val="20"/>
          <w:szCs w:val="20"/>
          <w:lang w:eastAsia="ru-RU"/>
        </w:rPr>
        <w:softHyphen/>
        <w:t>ния. Напишите номер</w:t>
      </w:r>
    </w:p>
    <w:p w14:paraId="651C2CE5"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А5</w:t>
      </w:r>
      <w:r w:rsidRPr="00C46E50">
        <w:rPr>
          <w:rFonts w:eastAsia="Times New Roman"/>
          <w:color w:val="000000"/>
          <w:sz w:val="20"/>
          <w:szCs w:val="20"/>
          <w:lang w:eastAsia="ru-RU"/>
        </w:rPr>
        <w:t>.</w:t>
      </w:r>
      <w:r w:rsidRPr="000F2DA4">
        <w:rPr>
          <w:rFonts w:eastAsia="Times New Roman"/>
          <w:color w:val="000000"/>
          <w:sz w:val="20"/>
          <w:szCs w:val="20"/>
          <w:lang w:eastAsia="ru-RU"/>
        </w:rPr>
        <w:t xml:space="preserve"> </w:t>
      </w:r>
      <w:r w:rsidRPr="00C46E50">
        <w:rPr>
          <w:rFonts w:eastAsia="Times New Roman"/>
          <w:color w:val="000000"/>
          <w:sz w:val="20"/>
          <w:szCs w:val="20"/>
          <w:lang w:eastAsia="ru-RU"/>
        </w:rPr>
        <w:t>Среди предложений 27-31 найдите предложение с обособленным определением. Напишите номер.</w:t>
      </w:r>
    </w:p>
    <w:p w14:paraId="04F32769"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bCs/>
          <w:color w:val="000000"/>
          <w:sz w:val="20"/>
          <w:szCs w:val="20"/>
          <w:lang w:eastAsia="ru-RU"/>
        </w:rPr>
        <w:t xml:space="preserve">А6. </w:t>
      </w:r>
      <w:r w:rsidRPr="00C46E50">
        <w:rPr>
          <w:rFonts w:eastAsia="Times New Roman"/>
          <w:color w:val="000000"/>
          <w:sz w:val="20"/>
          <w:szCs w:val="20"/>
          <w:lang w:eastAsia="ru-RU"/>
        </w:rPr>
        <w:t>Среди предложений 1-7 найдите такое, которое связано с преды</w:t>
      </w:r>
      <w:r w:rsidRPr="00C46E50">
        <w:rPr>
          <w:rFonts w:eastAsia="Times New Roman"/>
          <w:color w:val="000000"/>
          <w:sz w:val="20"/>
          <w:szCs w:val="20"/>
          <w:lang w:eastAsia="ru-RU"/>
        </w:rPr>
        <w:softHyphen/>
        <w:t>дущим при помощи личного местоимения. Напишите номер этого предложения.</w:t>
      </w:r>
    </w:p>
    <w:p w14:paraId="7F3B8EEE" w14:textId="77777777" w:rsidR="0009185B" w:rsidRPr="000F2DA4"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
          <w:color w:val="000000"/>
          <w:sz w:val="20"/>
          <w:szCs w:val="20"/>
          <w:lang w:eastAsia="ru-RU"/>
        </w:rPr>
        <w:t>А7.</w:t>
      </w:r>
      <w:r w:rsidRPr="00C46E50">
        <w:rPr>
          <w:rFonts w:eastAsia="Times New Roman"/>
          <w:color w:val="000000"/>
          <w:sz w:val="20"/>
          <w:szCs w:val="20"/>
          <w:lang w:eastAsia="ru-RU"/>
        </w:rPr>
        <w:t xml:space="preserve"> </w:t>
      </w:r>
      <w:r w:rsidRPr="00C46E50">
        <w:rPr>
          <w:rFonts w:eastAsia="Times New Roman"/>
          <w:b/>
          <w:bCs/>
          <w:color w:val="000000"/>
          <w:sz w:val="20"/>
          <w:szCs w:val="20"/>
          <w:lang w:eastAsia="ru-RU"/>
        </w:rPr>
        <w:t>Прочитайте фрагмент рецензии, составленной на основе текста, кото</w:t>
      </w:r>
      <w:r w:rsidRPr="00C46E50">
        <w:rPr>
          <w:rFonts w:eastAsia="Times New Roman"/>
          <w:b/>
          <w:bCs/>
          <w:color w:val="000000"/>
          <w:sz w:val="20"/>
          <w:szCs w:val="20"/>
          <w:lang w:eastAsia="ru-RU"/>
        </w:rPr>
        <w:softHyphen/>
        <w:t>рый вы анализировали, выполните задания.</w:t>
      </w:r>
    </w:p>
    <w:p w14:paraId="2AE72B9C"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bCs/>
          <w:color w:val="000000"/>
          <w:sz w:val="20"/>
          <w:szCs w:val="20"/>
          <w:lang w:eastAsia="ru-RU"/>
        </w:rPr>
        <w:t xml:space="preserve">    В этом фрагменте рассматриваются языковые особенности текста. Не</w:t>
      </w:r>
      <w:r w:rsidRPr="00C46E50">
        <w:rPr>
          <w:rFonts w:eastAsia="Times New Roman"/>
          <w:bCs/>
          <w:color w:val="000000"/>
          <w:sz w:val="20"/>
          <w:szCs w:val="20"/>
          <w:lang w:eastAsia="ru-RU"/>
        </w:rPr>
        <w:softHyphen/>
        <w:t>которые термины, использованные в рецензии, пропущены. Вставьте на места пропусков цифры, соответствующие номеру термина из списка.</w:t>
      </w:r>
    </w:p>
    <w:p w14:paraId="0180CFED" w14:textId="77777777" w:rsidR="0009185B" w:rsidRPr="000B566A" w:rsidRDefault="0009185B" w:rsidP="0009185B">
      <w:pPr>
        <w:shd w:val="clear" w:color="auto" w:fill="FFFFFF"/>
        <w:autoSpaceDE w:val="0"/>
        <w:autoSpaceDN w:val="0"/>
        <w:adjustRightInd w:val="0"/>
        <w:spacing w:after="0" w:line="240" w:lineRule="auto"/>
        <w:jc w:val="both"/>
        <w:rPr>
          <w:rFonts w:eastAsia="Times New Roman"/>
          <w:szCs w:val="20"/>
          <w:lang w:eastAsia="ru-RU"/>
        </w:rPr>
      </w:pPr>
      <w:r w:rsidRPr="00074B27">
        <w:rPr>
          <w:rFonts w:eastAsia="Times New Roman"/>
          <w:bCs/>
          <w:color w:val="000000"/>
          <w:szCs w:val="20"/>
          <w:lang w:eastAsia="ru-RU"/>
        </w:rPr>
        <w:t xml:space="preserve">  </w:t>
      </w:r>
      <w:r w:rsidRPr="000B566A">
        <w:rPr>
          <w:rFonts w:eastAsia="Times New Roman"/>
          <w:bCs/>
          <w:color w:val="000000"/>
          <w:szCs w:val="20"/>
          <w:lang w:eastAsia="ru-RU"/>
        </w:rPr>
        <w:t xml:space="preserve"> «Автор ведёт с читателями доверительный разговор, используя при этом различные образные средства. Это и_________(предложе</w:t>
      </w:r>
      <w:r w:rsidRPr="000B566A">
        <w:rPr>
          <w:rFonts w:eastAsia="Times New Roman"/>
          <w:bCs/>
          <w:color w:val="000000"/>
          <w:szCs w:val="20"/>
          <w:lang w:eastAsia="ru-RU"/>
        </w:rPr>
        <w:softHyphen/>
        <w:t>ния 7, 30, 36), и__________ (предложения 4, 24, 25, 26), вносящие</w:t>
      </w:r>
      <w:r w:rsidRPr="000B566A">
        <w:rPr>
          <w:rFonts w:eastAsia="Times New Roman"/>
          <w:szCs w:val="20"/>
          <w:lang w:eastAsia="ru-RU"/>
        </w:rPr>
        <w:t xml:space="preserve"> </w:t>
      </w:r>
      <w:r w:rsidRPr="000B566A">
        <w:rPr>
          <w:rFonts w:eastAsia="Times New Roman"/>
          <w:bCs/>
          <w:color w:val="000000"/>
          <w:szCs w:val="20"/>
          <w:lang w:eastAsia="ru-RU"/>
        </w:rPr>
        <w:t>в речь интонационное разнообразие. Сам текст построен на_______,</w:t>
      </w:r>
      <w:r w:rsidRPr="000B566A">
        <w:rPr>
          <w:rFonts w:eastAsia="Times New Roman"/>
          <w:szCs w:val="20"/>
          <w:lang w:eastAsia="ru-RU"/>
        </w:rPr>
        <w:t xml:space="preserve"> </w:t>
      </w:r>
      <w:r w:rsidRPr="000B566A">
        <w:rPr>
          <w:rFonts w:eastAsia="Times New Roman"/>
          <w:bCs/>
          <w:color w:val="000000"/>
          <w:szCs w:val="20"/>
          <w:lang w:eastAsia="ru-RU"/>
        </w:rPr>
        <w:t>признаки и образы обычной жизни противопоставляются однообра</w:t>
      </w:r>
      <w:r w:rsidRPr="000B566A">
        <w:rPr>
          <w:rFonts w:eastAsia="Times New Roman"/>
          <w:bCs/>
          <w:color w:val="000000"/>
          <w:szCs w:val="20"/>
          <w:lang w:eastAsia="ru-RU"/>
        </w:rPr>
        <w:softHyphen/>
        <w:t>зию и духовной бедности жизни людей, завидующих роскоши дру</w:t>
      </w:r>
      <w:r w:rsidRPr="000B566A">
        <w:rPr>
          <w:rFonts w:eastAsia="Times New Roman"/>
          <w:bCs/>
          <w:color w:val="000000"/>
          <w:szCs w:val="20"/>
          <w:lang w:eastAsia="ru-RU"/>
        </w:rPr>
        <w:softHyphen/>
        <w:t>гих. Много здесь различных______</w:t>
      </w:r>
      <w:r w:rsidRPr="000B566A">
        <w:rPr>
          <w:rFonts w:eastAsia="Times New Roman"/>
          <w:bCs/>
          <w:i/>
          <w:iCs/>
          <w:color w:val="000000"/>
          <w:szCs w:val="20"/>
          <w:lang w:eastAsia="ru-RU"/>
        </w:rPr>
        <w:t xml:space="preserve">(«роскошная </w:t>
      </w:r>
      <w:r w:rsidRPr="000B566A">
        <w:rPr>
          <w:rFonts w:eastAsia="Times New Roman"/>
          <w:bCs/>
          <w:color w:val="000000"/>
          <w:szCs w:val="20"/>
          <w:lang w:eastAsia="ru-RU"/>
        </w:rPr>
        <w:t>жизнь», «жизнь</w:t>
      </w:r>
      <w:r w:rsidRPr="000B566A">
        <w:rPr>
          <w:rFonts w:eastAsia="Times New Roman"/>
          <w:szCs w:val="20"/>
          <w:lang w:eastAsia="ru-RU"/>
        </w:rPr>
        <w:t xml:space="preserve"> </w:t>
      </w:r>
      <w:r w:rsidRPr="000B566A">
        <w:rPr>
          <w:rFonts w:eastAsia="Times New Roman"/>
          <w:bCs/>
          <w:color w:val="000000"/>
          <w:szCs w:val="20"/>
          <w:lang w:eastAsia="ru-RU"/>
        </w:rPr>
        <w:t xml:space="preserve">становится </w:t>
      </w:r>
      <w:r w:rsidRPr="000B566A">
        <w:rPr>
          <w:rFonts w:eastAsia="Times New Roman"/>
          <w:bCs/>
          <w:i/>
          <w:iCs/>
          <w:color w:val="000000"/>
          <w:szCs w:val="20"/>
          <w:lang w:eastAsia="ru-RU"/>
        </w:rPr>
        <w:t xml:space="preserve">отвратительной», </w:t>
      </w:r>
      <w:r w:rsidRPr="000B566A">
        <w:rPr>
          <w:rFonts w:eastAsia="Times New Roman"/>
          <w:bCs/>
          <w:color w:val="000000"/>
          <w:szCs w:val="20"/>
          <w:lang w:eastAsia="ru-RU"/>
        </w:rPr>
        <w:t xml:space="preserve">«люди кажутся </w:t>
      </w:r>
      <w:r w:rsidRPr="000B566A">
        <w:rPr>
          <w:rFonts w:eastAsia="Times New Roman"/>
          <w:bCs/>
          <w:i/>
          <w:iCs/>
          <w:color w:val="000000"/>
          <w:szCs w:val="20"/>
          <w:lang w:eastAsia="ru-RU"/>
        </w:rPr>
        <w:t xml:space="preserve">ничтожными, </w:t>
      </w:r>
      <w:r w:rsidRPr="000B566A">
        <w:rPr>
          <w:rFonts w:eastAsia="Times New Roman"/>
          <w:bCs/>
          <w:color w:val="000000"/>
          <w:szCs w:val="20"/>
          <w:lang w:eastAsia="ru-RU"/>
        </w:rPr>
        <w:t>одеж</w:t>
      </w:r>
      <w:r w:rsidRPr="000B566A">
        <w:rPr>
          <w:rFonts w:eastAsia="Times New Roman"/>
          <w:bCs/>
          <w:color w:val="000000"/>
          <w:szCs w:val="20"/>
          <w:lang w:eastAsia="ru-RU"/>
        </w:rPr>
        <w:softHyphen/>
        <w:t xml:space="preserve">ды — </w:t>
      </w:r>
      <w:r w:rsidRPr="000B566A">
        <w:rPr>
          <w:rFonts w:eastAsia="Times New Roman"/>
          <w:bCs/>
          <w:i/>
          <w:iCs/>
          <w:color w:val="000000"/>
          <w:szCs w:val="20"/>
          <w:lang w:eastAsia="ru-RU"/>
        </w:rPr>
        <w:t xml:space="preserve">жалкими», «плоский </w:t>
      </w:r>
      <w:r w:rsidRPr="000B566A">
        <w:rPr>
          <w:rFonts w:eastAsia="Times New Roman"/>
          <w:bCs/>
          <w:color w:val="000000"/>
          <w:szCs w:val="20"/>
          <w:lang w:eastAsia="ru-RU"/>
        </w:rPr>
        <w:t>мир»), выражающих отношение автора к описываемому».</w:t>
      </w:r>
    </w:p>
    <w:p w14:paraId="45B558D1"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Список терминов:</w:t>
      </w:r>
    </w:p>
    <w:p w14:paraId="591D19B9"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sz w:val="20"/>
          <w:szCs w:val="20"/>
          <w:lang w:eastAsia="ru-RU"/>
        </w:rPr>
      </w:pPr>
      <w:r w:rsidRPr="00C46E50">
        <w:rPr>
          <w:rFonts w:eastAsia="Times New Roman"/>
          <w:color w:val="000000"/>
          <w:sz w:val="20"/>
          <w:szCs w:val="20"/>
          <w:lang w:eastAsia="ru-RU"/>
        </w:rPr>
        <w:t>1)риторические восклицания                4)риторические вопросы                        7) антитеза</w:t>
      </w:r>
    </w:p>
    <w:p w14:paraId="4C70C4AB"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2) фразеологизмы                                  5) синтаксический параллелизм             8)эпитет</w:t>
      </w:r>
    </w:p>
    <w:p w14:paraId="1D35B4A2" w14:textId="77777777" w:rsidR="0009185B" w:rsidRPr="00C46E50" w:rsidRDefault="0009185B" w:rsidP="0009185B">
      <w:pPr>
        <w:shd w:val="clear" w:color="auto" w:fill="FFFFFF"/>
        <w:autoSpaceDE w:val="0"/>
        <w:autoSpaceDN w:val="0"/>
        <w:adjustRightInd w:val="0"/>
        <w:spacing w:after="0" w:line="240" w:lineRule="auto"/>
        <w:jc w:val="both"/>
        <w:rPr>
          <w:rFonts w:eastAsia="Times New Roman"/>
          <w:color w:val="000000"/>
          <w:sz w:val="20"/>
          <w:szCs w:val="20"/>
          <w:lang w:eastAsia="ru-RU"/>
        </w:rPr>
      </w:pPr>
      <w:r w:rsidRPr="00C46E50">
        <w:rPr>
          <w:rFonts w:eastAsia="Times New Roman"/>
          <w:color w:val="000000"/>
          <w:sz w:val="20"/>
          <w:szCs w:val="20"/>
          <w:lang w:eastAsia="ru-RU"/>
        </w:rPr>
        <w:t>3)гипербола</w:t>
      </w:r>
      <w:r w:rsidRPr="00C46E50">
        <w:rPr>
          <w:rFonts w:eastAsia="Times New Roman"/>
          <w:sz w:val="20"/>
          <w:szCs w:val="20"/>
          <w:lang w:eastAsia="ru-RU"/>
        </w:rPr>
        <w:t xml:space="preserve">                                            </w:t>
      </w:r>
      <w:r w:rsidRPr="00C46E50">
        <w:rPr>
          <w:rFonts w:eastAsia="Times New Roman"/>
          <w:color w:val="000000"/>
          <w:sz w:val="20"/>
          <w:szCs w:val="20"/>
          <w:lang w:eastAsia="ru-RU"/>
        </w:rPr>
        <w:t>6) лексические повторы                          9) ряды однородных членов</w:t>
      </w:r>
    </w:p>
    <w:p w14:paraId="305F5C88" w14:textId="77777777" w:rsidR="0009185B" w:rsidRPr="00C46E50" w:rsidRDefault="0009185B" w:rsidP="0009185B">
      <w:pPr>
        <w:spacing w:after="0"/>
        <w:rPr>
          <w:sz w:val="20"/>
        </w:rPr>
      </w:pPr>
    </w:p>
    <w:p w14:paraId="556D914A" w14:textId="77777777" w:rsidR="0009185B" w:rsidRPr="00C46E50" w:rsidRDefault="0009185B" w:rsidP="0009185B">
      <w:pPr>
        <w:spacing w:after="0"/>
        <w:jc w:val="center"/>
        <w:rPr>
          <w:sz w:val="20"/>
        </w:rPr>
      </w:pPr>
      <w:r w:rsidRPr="00C46E50">
        <w:rPr>
          <w:sz w:val="20"/>
        </w:rPr>
        <w:t>Напишите сочинение по прочитанному тексту.</w:t>
      </w:r>
    </w:p>
    <w:p w14:paraId="676BB373" w14:textId="77777777" w:rsidR="0009185B" w:rsidRPr="00C46E50" w:rsidRDefault="0009185B" w:rsidP="0009185B">
      <w:pPr>
        <w:spacing w:after="0"/>
        <w:jc w:val="both"/>
        <w:rPr>
          <w:sz w:val="20"/>
        </w:rPr>
      </w:pPr>
      <w:r w:rsidRPr="00C46E50">
        <w:rPr>
          <w:sz w:val="20"/>
        </w:rPr>
        <w:t xml:space="preserve">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w:t>
      </w:r>
    </w:p>
    <w:p w14:paraId="29D02E60" w14:textId="77777777" w:rsidR="0009185B" w:rsidRPr="00C46E50" w:rsidRDefault="0009185B" w:rsidP="0009185B">
      <w:pPr>
        <w:spacing w:after="0"/>
        <w:jc w:val="both"/>
        <w:rPr>
          <w:sz w:val="20"/>
        </w:rPr>
      </w:pPr>
      <w:r w:rsidRPr="00C46E50">
        <w:rPr>
          <w:sz w:val="20"/>
        </w:rPr>
        <w:t xml:space="preserve">по Вашему мнению, важны для понимания проблемы исходного текста (избегайте чрезмерного цитирования).   </w:t>
      </w:r>
    </w:p>
    <w:p w14:paraId="328FEC6C" w14:textId="77777777" w:rsidR="0009185B" w:rsidRPr="00C46E50" w:rsidRDefault="0009185B" w:rsidP="0009185B">
      <w:pPr>
        <w:spacing w:after="0"/>
        <w:jc w:val="both"/>
        <w:rPr>
          <w:sz w:val="20"/>
        </w:rPr>
      </w:pPr>
      <w:r w:rsidRPr="00C46E50">
        <w:rPr>
          <w:sz w:val="20"/>
        </w:rPr>
        <w:t xml:space="preserve">      Поясните значение каждого примера и укажите смысловую связь между ними.</w:t>
      </w:r>
    </w:p>
    <w:p w14:paraId="566DB304" w14:textId="77777777" w:rsidR="0009185B" w:rsidRPr="00C46E50" w:rsidRDefault="0009185B" w:rsidP="0009185B">
      <w:pPr>
        <w:spacing w:after="0"/>
        <w:jc w:val="both"/>
        <w:rPr>
          <w:sz w:val="20"/>
        </w:rPr>
      </w:pPr>
      <w:r w:rsidRPr="00C46E50">
        <w:rPr>
          <w:sz w:val="20"/>
        </w:rPr>
        <w:t xml:space="preserve">       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14:paraId="49797ABE" w14:textId="77777777" w:rsidR="0009185B" w:rsidRPr="00C46E50" w:rsidRDefault="0009185B" w:rsidP="0009185B">
      <w:pPr>
        <w:spacing w:after="0"/>
        <w:jc w:val="both"/>
        <w:rPr>
          <w:sz w:val="20"/>
        </w:rPr>
      </w:pPr>
      <w:r w:rsidRPr="00C46E50">
        <w:rPr>
          <w:sz w:val="20"/>
        </w:rPr>
        <w:t xml:space="preserve">       Объём сочинения – не менее 150 слов.</w:t>
      </w:r>
    </w:p>
    <w:p w14:paraId="5466A024" w14:textId="77777777" w:rsidR="0009185B" w:rsidRPr="00C46E50" w:rsidRDefault="0009185B" w:rsidP="0009185B">
      <w:pPr>
        <w:spacing w:after="0"/>
        <w:jc w:val="both"/>
        <w:rPr>
          <w:sz w:val="20"/>
        </w:rPr>
      </w:pPr>
      <w:r w:rsidRPr="00C46E50">
        <w:rPr>
          <w:sz w:val="20"/>
        </w:rPr>
        <w:lastRenderedPageBreak/>
        <w:t xml:space="preserve">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14:paraId="001A6C1C" w14:textId="77777777" w:rsidR="0009185B"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p>
    <w:p w14:paraId="10B21849" w14:textId="77777777" w:rsidR="0009185B"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eastAsia="ru-RU"/>
        </w:rPr>
        <w:t xml:space="preserve">Ответы:  </w:t>
      </w:r>
      <w:r>
        <w:rPr>
          <w:rFonts w:ascii="TimesNewRomanPSMT" w:eastAsia="Times New Roman" w:hAnsi="TimesNewRomanPSMT" w:cs="TimesNewRomanPSMT"/>
          <w:sz w:val="20"/>
          <w:lang w:val="en-US" w:eastAsia="ru-RU"/>
        </w:rPr>
        <w:t>I</w:t>
      </w:r>
      <w:r>
        <w:rPr>
          <w:rFonts w:ascii="TimesNewRomanPSMT" w:eastAsia="Times New Roman" w:hAnsi="TimesNewRomanPSMT" w:cs="TimesNewRomanPSMT"/>
          <w:sz w:val="20"/>
          <w:lang w:eastAsia="ru-RU"/>
        </w:rPr>
        <w:t xml:space="preserve"> вариант 1) 25  2) 4  3) 13  4)34  5) 1  6) 3  7) 3  8) 1235  9) обеспечение  А1) 2  А2) 4  А3) этом, тех, кто, этого</w:t>
      </w:r>
    </w:p>
    <w:p w14:paraId="1B5A5F25" w14:textId="77777777" w:rsidR="0009185B" w:rsidRPr="007E08EA"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eastAsia="ru-RU"/>
        </w:rPr>
        <w:t>А 4)18  А5) 17  А6) 6  А7) 1345</w:t>
      </w:r>
    </w:p>
    <w:p w14:paraId="7500E03E" w14:textId="77777777" w:rsidR="0009185B"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val="en-US" w:eastAsia="ru-RU"/>
        </w:rPr>
        <w:t>II</w:t>
      </w:r>
      <w:r>
        <w:rPr>
          <w:rFonts w:ascii="TimesNewRomanPSMT" w:eastAsia="Times New Roman" w:hAnsi="TimesNewRomanPSMT" w:cs="TimesNewRomanPSMT"/>
          <w:sz w:val="20"/>
          <w:lang w:eastAsia="ru-RU"/>
        </w:rPr>
        <w:t xml:space="preserve"> вариант 1) 235  2) 4  3) 14  4) 1234  5) 1  6) 3  7) 2  8) 134  9) принудить  А1) 1  А2) 4  А3) те, кто, её, все  А4) 2524  </w:t>
      </w:r>
    </w:p>
    <w:p w14:paraId="3DA799B8" w14:textId="77777777" w:rsidR="0009185B"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eastAsia="ru-RU"/>
        </w:rPr>
        <w:t>А5) 33  А6) 2  А7) 4178</w:t>
      </w:r>
    </w:p>
    <w:p w14:paraId="61C0F099" w14:textId="77777777" w:rsidR="0009185B"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val="en-US" w:eastAsia="ru-RU"/>
        </w:rPr>
        <w:t>III</w:t>
      </w:r>
      <w:r>
        <w:rPr>
          <w:rFonts w:ascii="TimesNewRomanPSMT" w:eastAsia="Times New Roman" w:hAnsi="TimesNewRomanPSMT" w:cs="TimesNewRomanPSMT"/>
          <w:sz w:val="20"/>
          <w:lang w:eastAsia="ru-RU"/>
        </w:rPr>
        <w:t xml:space="preserve"> вариант 1)25  2) 4  3) 1234  4) 1234  5) 14  6) 3  7) 3  8) 124567  9) балованный   А1) 2  А2) 4  А3)все, этим, свою  А4) 7</w:t>
      </w:r>
    </w:p>
    <w:p w14:paraId="41DB05BC" w14:textId="77777777" w:rsidR="0009185B" w:rsidRPr="007E08EA"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eastAsia="ru-RU"/>
        </w:rPr>
        <w:t>А5) 4  А6) 6  А7) 1345</w:t>
      </w:r>
    </w:p>
    <w:p w14:paraId="0A77C335" w14:textId="77777777" w:rsidR="0009185B"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val="en-US" w:eastAsia="ru-RU"/>
        </w:rPr>
        <w:t>IV</w:t>
      </w:r>
      <w:r>
        <w:rPr>
          <w:rFonts w:ascii="TimesNewRomanPSMT" w:eastAsia="Times New Roman" w:hAnsi="TimesNewRomanPSMT" w:cs="TimesNewRomanPSMT"/>
          <w:sz w:val="20"/>
          <w:lang w:eastAsia="ru-RU"/>
        </w:rPr>
        <w:t xml:space="preserve"> вариант  1) 34  2) 3  3) 134  4) 1234  5) 1  5) 4  7) 2  8) 1245  9) положил  А1) 1  А2) 4  А3) свою  А4) 37  А5) 29  А6) 2 </w:t>
      </w:r>
    </w:p>
    <w:p w14:paraId="2F888DCA" w14:textId="77777777" w:rsidR="0009185B" w:rsidRPr="00075268"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eastAsia="ru-RU"/>
        </w:rPr>
        <w:t>А7) 4178</w:t>
      </w:r>
    </w:p>
    <w:p w14:paraId="24B44771" w14:textId="77777777" w:rsidR="0009185B" w:rsidRPr="00075268"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p>
    <w:p w14:paraId="33257159" w14:textId="77777777" w:rsidR="0009185B" w:rsidRPr="001D6890" w:rsidRDefault="0009185B" w:rsidP="0009185B">
      <w:pPr>
        <w:autoSpaceDE w:val="0"/>
        <w:autoSpaceDN w:val="0"/>
        <w:adjustRightInd w:val="0"/>
        <w:spacing w:after="0" w:line="240" w:lineRule="auto"/>
        <w:rPr>
          <w:rFonts w:ascii="TimesNewRomanPSMT" w:eastAsia="Times New Roman" w:hAnsi="TimesNewRomanPSMT" w:cs="TimesNewRomanPSMT"/>
          <w:sz w:val="20"/>
          <w:lang w:eastAsia="ru-RU"/>
        </w:rPr>
      </w:pPr>
      <w:r>
        <w:rPr>
          <w:rFonts w:ascii="TimesNewRomanPSMT" w:eastAsia="Times New Roman" w:hAnsi="TimesNewRomanPSMT" w:cs="TimesNewRomanPSMT"/>
          <w:sz w:val="20"/>
          <w:lang w:eastAsia="ru-RU"/>
        </w:rPr>
        <w:t xml:space="preserve"> </w:t>
      </w:r>
    </w:p>
    <w:p w14:paraId="3E7A3F1F" w14:textId="77777777" w:rsidR="0009185B" w:rsidRDefault="0009185B" w:rsidP="0009185B">
      <w:pPr>
        <w:jc w:val="both"/>
      </w:pPr>
      <w:r w:rsidRPr="00E863F9">
        <w:rPr>
          <w:b/>
          <w:bCs/>
        </w:rPr>
        <w:t>Критерии оценивания</w:t>
      </w:r>
      <w:r>
        <w:t xml:space="preserve"> :</w:t>
      </w:r>
    </w:p>
    <w:p w14:paraId="72D44F4A" w14:textId="77777777" w:rsidR="0009185B" w:rsidRPr="00C40714" w:rsidRDefault="0009185B" w:rsidP="0009185B">
      <w:pPr>
        <w:jc w:val="both"/>
      </w:pPr>
      <w:bookmarkStart w:id="1" w:name="_Hlk149753681"/>
      <w:r>
        <w:t>Задания с 1 по 9 оцениваются в 1 балл. Итого 9 баллов.</w:t>
      </w:r>
    </w:p>
    <w:bookmarkEnd w:id="1"/>
    <w:p w14:paraId="55F2D194" w14:textId="77777777" w:rsidR="0009185B" w:rsidRDefault="0009185B" w:rsidP="0009185B">
      <w:pPr>
        <w:jc w:val="both"/>
      </w:pPr>
      <w:r>
        <w:t>Задания с А1 по А6 оцениваются в 1 балл. Итого 6 баллов.</w:t>
      </w:r>
    </w:p>
    <w:p w14:paraId="5F5EF2CE" w14:textId="77777777" w:rsidR="0009185B" w:rsidRDefault="0009185B" w:rsidP="0009185B">
      <w:pPr>
        <w:jc w:val="both"/>
      </w:pPr>
      <w:r>
        <w:t>Задание А 7 -3 балла. Одна ошибка -2 балла ,две ошибки -1 балл ,более двух ошибок -ноль баллов.</w:t>
      </w:r>
    </w:p>
    <w:p w14:paraId="5895B315" w14:textId="77777777" w:rsidR="0009185B" w:rsidRDefault="0009185B" w:rsidP="0009185B">
      <w:pPr>
        <w:jc w:val="both"/>
      </w:pPr>
      <w:r>
        <w:t xml:space="preserve">Итого за работу в целом -18 баллов </w:t>
      </w:r>
    </w:p>
    <w:p w14:paraId="02041C34" w14:textId="77777777" w:rsidR="0009185B" w:rsidRDefault="0009185B" w:rsidP="0009185B">
      <w:pPr>
        <w:jc w:val="both"/>
      </w:pPr>
      <w:r>
        <w:t>«5»-17-18 баллов</w:t>
      </w:r>
    </w:p>
    <w:p w14:paraId="72BA95C2" w14:textId="77777777" w:rsidR="0009185B" w:rsidRDefault="0009185B" w:rsidP="0009185B">
      <w:pPr>
        <w:jc w:val="both"/>
      </w:pPr>
      <w:r>
        <w:t xml:space="preserve">«4»-14-16 баллов </w:t>
      </w:r>
    </w:p>
    <w:p w14:paraId="7B102D62" w14:textId="77777777" w:rsidR="0009185B" w:rsidRDefault="0009185B" w:rsidP="0009185B">
      <w:pPr>
        <w:jc w:val="both"/>
      </w:pPr>
      <w:r>
        <w:t xml:space="preserve">«3»-10-13 баллов </w:t>
      </w:r>
    </w:p>
    <w:p w14:paraId="36AA0DC0" w14:textId="77777777" w:rsidR="0009185B" w:rsidRPr="00C40714" w:rsidRDefault="0009185B" w:rsidP="0009185B">
      <w:pPr>
        <w:jc w:val="both"/>
      </w:pPr>
      <w:r>
        <w:t xml:space="preserve">«2»-0-9 баллов </w:t>
      </w:r>
    </w:p>
    <w:p w14:paraId="34DE500C" w14:textId="77777777" w:rsidR="0009185B" w:rsidRDefault="0009185B" w:rsidP="0009185B"/>
    <w:p w14:paraId="4FB1B945" w14:textId="77777777" w:rsidR="0009185B" w:rsidRDefault="0009185B" w:rsidP="0009185B"/>
    <w:p w14:paraId="701D6EE5" w14:textId="77777777" w:rsidR="0009185B" w:rsidRDefault="0009185B" w:rsidP="0009185B"/>
    <w:p w14:paraId="3434376F" w14:textId="77777777" w:rsidR="0009185B" w:rsidRDefault="0009185B" w:rsidP="0009185B"/>
    <w:p w14:paraId="523F7B0F" w14:textId="77777777" w:rsidR="0009185B" w:rsidRDefault="0009185B" w:rsidP="0009185B"/>
    <w:p w14:paraId="6860D134" w14:textId="77777777" w:rsidR="0009185B" w:rsidRDefault="0009185B" w:rsidP="0009185B"/>
    <w:p w14:paraId="6546A12A" w14:textId="77777777" w:rsidR="0009185B" w:rsidRDefault="0009185B" w:rsidP="0009185B"/>
    <w:p w14:paraId="61A1A9F6" w14:textId="77777777" w:rsidR="0009185B" w:rsidRDefault="0009185B" w:rsidP="0009185B"/>
    <w:p w14:paraId="12023D2E" w14:textId="77777777" w:rsidR="0009185B" w:rsidRDefault="0009185B" w:rsidP="0009185B"/>
    <w:p w14:paraId="25E6274E" w14:textId="77777777" w:rsidR="00023DC1" w:rsidRDefault="00023DC1"/>
    <w:sectPr w:rsidR="00023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B5A"/>
    <w:rsid w:val="00023DC1"/>
    <w:rsid w:val="0009185B"/>
    <w:rsid w:val="007E5B5A"/>
    <w:rsid w:val="00A80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0412B"/>
  <w15:chartTrackingRefBased/>
  <w15:docId w15:val="{A6CAF5FA-0A57-4215-9274-F2F1BB72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85B"/>
    <w:pPr>
      <w:spacing w:after="200" w:line="276" w:lineRule="auto"/>
    </w:pPr>
    <w:rPr>
      <w:rFonts w:ascii="Times New Roman" w:hAnsi="Times New Roman" w:cs="Times New Roman"/>
      <w:color w:val="231F20"/>
      <w:w w:val="105"/>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5676</Words>
  <Characters>32357</Characters>
  <Application>Microsoft Office Word</Application>
  <DocSecurity>0</DocSecurity>
  <Lines>269</Lines>
  <Paragraphs>75</Paragraphs>
  <ScaleCrop>false</ScaleCrop>
  <Company/>
  <LinksUpToDate>false</LinksUpToDate>
  <CharactersWithSpaces>37958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324</dc:creator>
  <cp:keywords/>
  <dc:description/>
  <cp:lastModifiedBy>324</cp:lastModifiedBy>
  <cp:revision>4</cp:revision>
  <cp:lastPrinted>2025-11-10T12:17:00Z</cp:lastPrinted>
  <dcterms:created xsi:type="dcterms:W3CDTF">2025-11-10T12:11:00Z</dcterms:created>
  <dcterms:modified xsi:type="dcterms:W3CDTF">2026-04-01T07:35:00Z</dcterms:modified>
</cp:coreProperties>
</file>